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BDEA" w14:textId="77777777" w:rsidR="00221F55" w:rsidRDefault="00221F55" w:rsidP="00221F55">
      <w:pPr>
        <w:pStyle w:val="s26"/>
        <w:spacing w:before="0" w:beforeAutospacing="0" w:after="0" w:afterAutospacing="0"/>
        <w:ind w:firstLine="527"/>
        <w:jc w:val="both"/>
        <w:rPr>
          <w:rStyle w:val="bumpedfont15"/>
          <w:b/>
          <w:bCs/>
          <w:lang w:val="en-US"/>
        </w:rPr>
      </w:pPr>
      <w:r w:rsidRPr="00221F55">
        <w:rPr>
          <w:rStyle w:val="bumpedfont15"/>
          <w:b/>
          <w:bCs/>
        </w:rPr>
        <w:t xml:space="preserve">Объектами муниципального контроля, расположенными на территории МО Громовское сельское поселение (далее – объект контроля) являются: </w:t>
      </w:r>
    </w:p>
    <w:p w14:paraId="007C6FE2" w14:textId="17D58F81" w:rsidR="00221F55" w:rsidRPr="00221F55" w:rsidRDefault="00221F55" w:rsidP="00221F55">
      <w:pPr>
        <w:pStyle w:val="s26"/>
        <w:spacing w:before="0" w:beforeAutospacing="0" w:after="0" w:afterAutospacing="0"/>
        <w:ind w:firstLine="527"/>
        <w:jc w:val="both"/>
        <w:rPr>
          <w:rStyle w:val="bumpedfont15"/>
          <w:b/>
          <w:bCs/>
        </w:rPr>
      </w:pPr>
      <w:r>
        <w:rPr>
          <w:rStyle w:val="bumpedfont15"/>
          <w:b/>
          <w:bCs/>
        </w:rPr>
        <w:t>НИЗКИЙ РИСК</w:t>
      </w:r>
    </w:p>
    <w:p w14:paraId="07C987F0" w14:textId="77777777" w:rsidR="00221F55" w:rsidRPr="00FE66F4" w:rsidRDefault="00221F55" w:rsidP="00221F55">
      <w:pPr>
        <w:pStyle w:val="s26"/>
        <w:spacing w:before="0" w:beforeAutospacing="0" w:after="0" w:afterAutospacing="0"/>
        <w:ind w:firstLine="527"/>
        <w:jc w:val="both"/>
      </w:pPr>
      <w:r w:rsidRPr="00FE66F4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970B211" w14:textId="77777777" w:rsidR="00221F55" w:rsidRPr="00FE66F4" w:rsidRDefault="00221F55" w:rsidP="00221F55">
      <w:pPr>
        <w:pStyle w:val="s26"/>
        <w:spacing w:before="0" w:beforeAutospacing="0" w:after="0" w:afterAutospacing="0"/>
        <w:ind w:firstLine="527"/>
        <w:jc w:val="both"/>
      </w:pPr>
      <w:r w:rsidRPr="00FE66F4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36C12A3" w14:textId="77777777" w:rsidR="00221F55" w:rsidRPr="00FE66F4" w:rsidRDefault="00221F55" w:rsidP="00221F55">
      <w:pPr>
        <w:pStyle w:val="s26"/>
        <w:spacing w:before="0" w:beforeAutospacing="0" w:after="0" w:afterAutospacing="0"/>
        <w:ind w:firstLine="527"/>
        <w:jc w:val="both"/>
      </w:pPr>
      <w:r w:rsidRPr="00FE66F4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289FEAB7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5"/>
    <w:rsid w:val="00221F55"/>
    <w:rsid w:val="00466FB2"/>
    <w:rsid w:val="009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7C71"/>
  <w15:chartTrackingRefBased/>
  <w15:docId w15:val="{81C45BAB-3DAF-4A54-AAA6-5C92BDA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6">
    <w:name w:val="s26"/>
    <w:basedOn w:val="a"/>
    <w:rsid w:val="00221F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">
    <w:name w:val="bumpedfont15"/>
    <w:basedOn w:val="a0"/>
    <w:rsid w:val="002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2024-11-25T09:00:00Z</dcterms:created>
  <dcterms:modified xsi:type="dcterms:W3CDTF">2024-11-25T09:02:00Z</dcterms:modified>
</cp:coreProperties>
</file>