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A545F" w14:textId="77777777"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8238869"/>
    </w:p>
    <w:p w14:paraId="46539209" w14:textId="77777777"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23E550A" wp14:editId="1C513C33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3A956" w14:textId="77777777"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57C700" wp14:editId="0779FD0F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550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" stroked="f">
                <v:fill opacity="0"/>
                <v:textbox inset="0,0,0,0">
                  <w:txbxContent>
                    <w:p w14:paraId="5EA3A956" w14:textId="77777777"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57C700" wp14:editId="0779FD0F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0F162EBA" w14:textId="77777777"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14:paraId="610B45AC" w14:textId="77777777" w:rsidR="008A31FC" w:rsidRDefault="00BA32AE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8A31FC">
        <w:rPr>
          <w:rFonts w:eastAsia="Times New Roman"/>
          <w:b/>
          <w:kern w:val="0"/>
          <w:lang w:eastAsia="ar-SA"/>
        </w:rPr>
        <w:t xml:space="preserve">Администрация </w:t>
      </w:r>
    </w:p>
    <w:p w14:paraId="087CC8DB" w14:textId="77777777" w:rsidR="00D14896" w:rsidRPr="008A31FC" w:rsidRDefault="008A31FC" w:rsidP="00BE6695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>Громовского сельского поселения</w:t>
      </w:r>
      <w:r w:rsidR="00BA32AE" w:rsidRPr="008A31FC">
        <w:rPr>
          <w:rFonts w:eastAsia="Times New Roman"/>
          <w:b/>
          <w:kern w:val="0"/>
          <w:lang w:eastAsia="ar-SA"/>
        </w:rPr>
        <w:t xml:space="preserve"> </w:t>
      </w:r>
      <w:r>
        <w:rPr>
          <w:rFonts w:eastAsia="Times New Roman"/>
          <w:b/>
          <w:kern w:val="0"/>
          <w:lang w:eastAsia="ar-SA"/>
        </w:rPr>
        <w:t>Приозерского муниципального</w:t>
      </w:r>
      <w:r w:rsidR="00BA32AE" w:rsidRPr="008A31FC">
        <w:rPr>
          <w:rFonts w:eastAsia="Times New Roman"/>
          <w:b/>
          <w:kern w:val="0"/>
          <w:lang w:eastAsia="ar-SA"/>
        </w:rPr>
        <w:t xml:space="preserve"> район</w:t>
      </w:r>
      <w:r>
        <w:rPr>
          <w:rFonts w:eastAsia="Times New Roman"/>
          <w:b/>
          <w:kern w:val="0"/>
          <w:lang w:eastAsia="ar-SA"/>
        </w:rPr>
        <w:t>а</w:t>
      </w:r>
      <w:r w:rsidR="00BA32AE" w:rsidRPr="008A31FC">
        <w:rPr>
          <w:rFonts w:eastAsia="Times New Roman"/>
          <w:b/>
          <w:kern w:val="0"/>
          <w:lang w:eastAsia="ar-SA"/>
        </w:rPr>
        <w:t xml:space="preserve"> Ленинградской области</w:t>
      </w:r>
    </w:p>
    <w:p w14:paraId="36322637" w14:textId="77777777"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14:paraId="3CF0EFB6" w14:textId="77777777"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14:paraId="0228E9E5" w14:textId="77777777"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14:paraId="76A1A252" w14:textId="229FD63F"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="00A776A8">
        <w:rPr>
          <w:rFonts w:eastAsia="Times New Roman"/>
          <w:b/>
          <w:kern w:val="0"/>
          <w:lang w:eastAsia="ar-SA"/>
        </w:rPr>
        <w:t xml:space="preserve">От </w:t>
      </w:r>
      <w:r w:rsidRPr="00BA32AE">
        <w:rPr>
          <w:rFonts w:eastAsia="Times New Roman"/>
          <w:kern w:val="0"/>
          <w:lang w:eastAsia="ar-SA"/>
        </w:rPr>
        <w:t>«</w:t>
      </w:r>
      <w:r w:rsidR="00A776A8">
        <w:rPr>
          <w:rFonts w:eastAsia="Times New Roman"/>
          <w:kern w:val="0"/>
          <w:lang w:eastAsia="ar-SA"/>
        </w:rPr>
        <w:t>28</w:t>
      </w:r>
      <w:r w:rsidRPr="00BA32AE">
        <w:rPr>
          <w:rFonts w:eastAsia="Times New Roman"/>
          <w:kern w:val="0"/>
          <w:lang w:eastAsia="ar-SA"/>
        </w:rPr>
        <w:t>»</w:t>
      </w:r>
      <w:r w:rsidR="00A776A8">
        <w:rPr>
          <w:rFonts w:eastAsia="Times New Roman"/>
          <w:kern w:val="0"/>
          <w:lang w:eastAsia="ar-SA"/>
        </w:rPr>
        <w:t xml:space="preserve"> октября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A62C2A">
        <w:rPr>
          <w:rFonts w:eastAsia="Times New Roman"/>
          <w:kern w:val="0"/>
          <w:lang w:eastAsia="ar-SA"/>
        </w:rPr>
        <w:t>4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475038">
        <w:rPr>
          <w:rFonts w:eastAsia="Times New Roman"/>
          <w:kern w:val="0"/>
          <w:lang w:eastAsia="ar-SA"/>
        </w:rPr>
        <w:t xml:space="preserve"> </w:t>
      </w:r>
      <w:r w:rsidR="008D1D41">
        <w:rPr>
          <w:rFonts w:eastAsia="Times New Roman"/>
          <w:kern w:val="0"/>
          <w:lang w:eastAsia="ar-SA"/>
        </w:rPr>
        <w:t xml:space="preserve">        </w:t>
      </w:r>
      <w:r w:rsidRPr="00BA32AE">
        <w:rPr>
          <w:rFonts w:eastAsia="Times New Roman"/>
          <w:kern w:val="0"/>
          <w:lang w:eastAsia="ar-SA"/>
        </w:rPr>
        <w:t xml:space="preserve">№ </w:t>
      </w:r>
      <w:r w:rsidR="00A776A8">
        <w:rPr>
          <w:rFonts w:eastAsia="Times New Roman"/>
          <w:kern w:val="0"/>
          <w:lang w:eastAsia="ar-SA"/>
        </w:rPr>
        <w:t>404</w:t>
      </w:r>
      <w:r w:rsidRPr="00BA32AE">
        <w:rPr>
          <w:rFonts w:eastAsia="Times New Roman"/>
          <w:kern w:val="0"/>
          <w:lang w:eastAsia="ar-SA"/>
        </w:rPr>
        <w:t xml:space="preserve">             </w:t>
      </w:r>
    </w:p>
    <w:p w14:paraId="31DD2378" w14:textId="77777777"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14896" w:rsidRPr="00BA32AE" w14:paraId="1012C83D" w14:textId="77777777" w:rsidTr="003F2157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690EF" w14:textId="0F314F51" w:rsidR="00D14896" w:rsidRPr="00BA32AE" w:rsidRDefault="00D14896" w:rsidP="008A31FC">
            <w:pPr>
              <w:autoSpaceDE w:val="0"/>
              <w:rPr>
                <w:rFonts w:eastAsia="Times New Roman"/>
                <w:kern w:val="0"/>
                <w:lang w:eastAsia="ar-SA"/>
              </w:rPr>
            </w:pPr>
            <w:r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8A31FC">
              <w:rPr>
                <w:rFonts w:eastAsia="Times New Roman"/>
                <w:kern w:val="0"/>
                <w:lang w:eastAsia="ar-SA"/>
              </w:rPr>
              <w:t>Громовского сельского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поселени</w:t>
            </w:r>
            <w:r w:rsidR="008A31FC">
              <w:rPr>
                <w:rFonts w:eastAsia="Times New Roman"/>
                <w:kern w:val="0"/>
                <w:lang w:eastAsia="ar-SA"/>
              </w:rPr>
              <w:t>я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8A31FC">
              <w:rPr>
                <w:rFonts w:eastAsia="Times New Roman"/>
                <w:kern w:val="0"/>
                <w:lang w:eastAsia="ar-SA"/>
              </w:rPr>
              <w:t>Приозерского муниципального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район</w:t>
            </w:r>
            <w:r w:rsidR="008A31FC">
              <w:rPr>
                <w:rFonts w:eastAsia="Times New Roman"/>
                <w:kern w:val="0"/>
                <w:lang w:eastAsia="ar-SA"/>
              </w:rPr>
              <w:t>а</w:t>
            </w:r>
            <w:r w:rsidR="00AB457C" w:rsidRPr="00AB457C">
              <w:rPr>
                <w:rFonts w:eastAsia="Times New Roman"/>
                <w:kern w:val="0"/>
                <w:lang w:eastAsia="ar-SA"/>
              </w:rPr>
              <w:t xml:space="preserve">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</w:t>
            </w:r>
            <w:r w:rsidR="00A62C2A">
              <w:rPr>
                <w:rFonts w:eastAsia="Times New Roman"/>
                <w:kern w:val="0"/>
                <w:lang w:eastAsia="ar-SA"/>
              </w:rPr>
              <w:t xml:space="preserve">5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год</w:t>
            </w:r>
            <w:r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14:paraId="67847DEF" w14:textId="77777777" w:rsidTr="003F2157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9477" w14:textId="77777777"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14:paraId="60E01875" w14:textId="77777777" w:rsidR="003155B0" w:rsidRPr="00BA32AE" w:rsidRDefault="009C3FB2" w:rsidP="00AF2F94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8A31FC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МО Громовское сельское поселение от 28.09.2021г. № 11</w:t>
      </w:r>
      <w:r w:rsidR="00AB457C">
        <w:rPr>
          <w:rFonts w:eastAsia="Times New Roman"/>
          <w:color w:val="000000"/>
          <w:kern w:val="0"/>
          <w:shd w:val="clear" w:color="auto" w:fill="FFFFFF"/>
        </w:rPr>
        <w:t>1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Об утверждении   положения о муниципальном контроле </w:t>
      </w:r>
      <w:r w:rsidR="00AB457C" w:rsidRPr="00AB457C">
        <w:rPr>
          <w:rFonts w:eastAsia="Times New Roman"/>
          <w:color w:val="000000"/>
          <w:kern w:val="0"/>
          <w:shd w:val="clear" w:color="auto" w:fill="FFFFFF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</w:t>
      </w:r>
    </w:p>
    <w:p w14:paraId="10172A28" w14:textId="77777777" w:rsidR="003155B0" w:rsidRPr="00BA32AE" w:rsidRDefault="008542E6" w:rsidP="003155B0">
      <w:pPr>
        <w:widowControl/>
        <w:suppressAutoHyphens w:val="0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14:paraId="63B8F85A" w14:textId="60C5105E" w:rsidR="008542E6" w:rsidRDefault="008542E6" w:rsidP="00C26C4A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>Утвердить</w:t>
      </w:r>
      <w:r w:rsidR="00A62C2A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>программ</w:t>
      </w:r>
      <w:r w:rsidR="00C26C4A">
        <w:rPr>
          <w:rFonts w:eastAsia="Times New Roman"/>
          <w:color w:val="000000"/>
          <w:kern w:val="0"/>
          <w:shd w:val="clear" w:color="auto" w:fill="FFFFFF"/>
        </w:rPr>
        <w:t>у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Прио</w:t>
      </w:r>
      <w:r w:rsidR="00F41D5E">
        <w:rPr>
          <w:rFonts w:eastAsia="Times New Roman"/>
          <w:color w:val="000000"/>
          <w:kern w:val="0"/>
          <w:shd w:val="clear" w:color="auto" w:fill="FFFFFF"/>
        </w:rPr>
        <w:t>зерского муниципального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на </w:t>
      </w:r>
      <w:r w:rsidR="00F41D5E">
        <w:rPr>
          <w:rFonts w:eastAsia="Times New Roman"/>
          <w:color w:val="000000"/>
          <w:kern w:val="0"/>
          <w:shd w:val="clear" w:color="auto" w:fill="FFFFFF"/>
        </w:rPr>
        <w:t>202</w:t>
      </w:r>
      <w:r w:rsidR="00A62C2A">
        <w:rPr>
          <w:rFonts w:eastAsia="Times New Roman"/>
          <w:color w:val="000000"/>
          <w:kern w:val="0"/>
          <w:shd w:val="clear" w:color="auto" w:fill="FFFFFF"/>
        </w:rPr>
        <w:t>5</w:t>
      </w:r>
      <w:r w:rsidR="00C26C4A" w:rsidRPr="00C26C4A">
        <w:rPr>
          <w:rFonts w:eastAsia="Times New Roman"/>
          <w:color w:val="000000"/>
          <w:kern w:val="0"/>
          <w:shd w:val="clear" w:color="auto" w:fill="FFFFFF"/>
        </w:rPr>
        <w:t xml:space="preserve"> год</w:t>
      </w:r>
      <w:r w:rsidR="009C3FB2">
        <w:rPr>
          <w:rFonts w:eastAsia="Times New Roman"/>
          <w:color w:val="000000"/>
          <w:kern w:val="0"/>
          <w:shd w:val="clear" w:color="auto" w:fill="FFFFFF"/>
        </w:rPr>
        <w:t xml:space="preserve"> согласно приложению.</w:t>
      </w:r>
    </w:p>
    <w:p w14:paraId="4A1C7AE6" w14:textId="77777777"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</w:t>
      </w:r>
      <w:r w:rsidR="00F41D5E">
        <w:rPr>
          <w:rFonts w:eastAsia="Times New Roman"/>
          <w:color w:val="000000"/>
          <w:kern w:val="0"/>
          <w:shd w:val="clear" w:color="auto" w:fill="FFFFFF"/>
        </w:rPr>
        <w:t>Громовского сельского поселения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Приоз</w:t>
      </w:r>
      <w:r w:rsidR="00F41D5E">
        <w:rPr>
          <w:rFonts w:eastAsia="Times New Roman"/>
          <w:color w:val="000000"/>
          <w:kern w:val="0"/>
          <w:shd w:val="clear" w:color="auto" w:fill="FFFFFF"/>
        </w:rPr>
        <w:t>ерского муниципального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район</w:t>
      </w:r>
      <w:r w:rsidR="00F41D5E">
        <w:rPr>
          <w:rFonts w:eastAsia="Times New Roman"/>
          <w:color w:val="000000"/>
          <w:kern w:val="0"/>
          <w:shd w:val="clear" w:color="auto" w:fill="FFFFFF"/>
        </w:rPr>
        <w:t>а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Ленинградской области www.admingromovo.ru. </w:t>
      </w:r>
    </w:p>
    <w:p w14:paraId="41A39A1A" w14:textId="77777777"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Постановление вступает в силу с момента его официального опубликования.</w:t>
      </w:r>
    </w:p>
    <w:p w14:paraId="3C5BBB66" w14:textId="77777777"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 исполнением настоящего постановления оставляю за собой.</w:t>
      </w:r>
    </w:p>
    <w:p w14:paraId="5ED0729C" w14:textId="77777777" w:rsidR="00A62C2A" w:rsidRPr="00A62C2A" w:rsidRDefault="00A62C2A" w:rsidP="00A62C2A">
      <w:pPr>
        <w:widowControl/>
        <w:suppressAutoHyphens w:val="0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26311DBC" w14:textId="77777777" w:rsidR="00961C29" w:rsidRDefault="00961C29" w:rsidP="00961C29">
      <w:pPr>
        <w:pStyle w:val="a5"/>
        <w:widowControl/>
        <w:suppressAutoHyphens w:val="0"/>
        <w:ind w:left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14:paraId="454E7B6E" w14:textId="77777777"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14:paraId="6EE20566" w14:textId="67CFFA5A" w:rsidR="00961C29" w:rsidRPr="00BA32AE" w:rsidRDefault="00AE632E" w:rsidP="003155B0">
      <w:pPr>
        <w:autoSpaceDE w:val="0"/>
        <w:rPr>
          <w:rFonts w:eastAsia="Times New Roman"/>
          <w:kern w:val="0"/>
          <w:lang w:eastAsia="ar-SA"/>
        </w:rPr>
      </w:pPr>
      <w:r>
        <w:rPr>
          <w:rFonts w:eastAsia="Times New Roman"/>
          <w:kern w:val="0"/>
          <w:lang w:eastAsia="ar-SA"/>
        </w:rPr>
        <w:t>И.о. г</w:t>
      </w:r>
      <w:r w:rsidR="00D14896" w:rsidRPr="00BA32AE">
        <w:rPr>
          <w:rFonts w:eastAsia="Times New Roman"/>
          <w:kern w:val="0"/>
          <w:lang w:eastAsia="ar-SA"/>
        </w:rPr>
        <w:t>лав</w:t>
      </w:r>
      <w:r>
        <w:rPr>
          <w:rFonts w:eastAsia="Times New Roman"/>
          <w:kern w:val="0"/>
          <w:lang w:eastAsia="ar-SA"/>
        </w:rPr>
        <w:t>ы</w:t>
      </w:r>
      <w:r w:rsidR="00D14896" w:rsidRPr="00BA32AE">
        <w:rPr>
          <w:rFonts w:eastAsia="Times New Roman"/>
          <w:kern w:val="0"/>
          <w:lang w:eastAsia="ar-SA"/>
        </w:rPr>
        <w:t xml:space="preserve"> администрации                     </w:t>
      </w:r>
      <w:r w:rsidR="00D14896" w:rsidRPr="00BA32AE">
        <w:rPr>
          <w:rFonts w:eastAsia="Times New Roman"/>
          <w:kern w:val="0"/>
          <w:lang w:eastAsia="ar-SA"/>
        </w:rPr>
        <w:tab/>
        <w:t xml:space="preserve">                                     </w:t>
      </w:r>
      <w:r>
        <w:rPr>
          <w:rFonts w:eastAsia="Times New Roman"/>
          <w:kern w:val="0"/>
          <w:lang w:eastAsia="ar-SA"/>
        </w:rPr>
        <w:t>Н.Р. Сайфулина</w:t>
      </w:r>
      <w:r w:rsidR="00D14896" w:rsidRPr="00BA32AE">
        <w:rPr>
          <w:rFonts w:eastAsia="Times New Roman"/>
          <w:kern w:val="0"/>
          <w:lang w:eastAsia="ar-SA"/>
        </w:rPr>
        <w:t xml:space="preserve"> </w:t>
      </w:r>
    </w:p>
    <w:p w14:paraId="6FF5FD1B" w14:textId="77777777" w:rsidR="00EC76F3" w:rsidRDefault="00EC76F3" w:rsidP="003155B0">
      <w:pPr>
        <w:autoSpaceDE w:val="0"/>
        <w:rPr>
          <w:rFonts w:eastAsia="Times New Roman"/>
          <w:kern w:val="0"/>
          <w:lang w:eastAsia="ar-SA"/>
        </w:rPr>
      </w:pPr>
    </w:p>
    <w:p w14:paraId="4AFBFA1B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3FB6BD0B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607F23AA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08881457" w14:textId="77777777" w:rsidR="00836B8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67811070" w14:textId="77777777" w:rsidR="00836B8E" w:rsidRPr="00BA32AE" w:rsidRDefault="00836B8E" w:rsidP="003155B0">
      <w:pPr>
        <w:autoSpaceDE w:val="0"/>
        <w:rPr>
          <w:rFonts w:eastAsia="Times New Roman"/>
          <w:kern w:val="0"/>
          <w:lang w:eastAsia="ar-SA"/>
        </w:rPr>
      </w:pPr>
    </w:p>
    <w:p w14:paraId="5D6099CA" w14:textId="62DB9BD7"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Исп. </w:t>
      </w:r>
      <w:r w:rsidR="00A62C2A">
        <w:rPr>
          <w:rFonts w:eastAsia="Times New Roman"/>
          <w:kern w:val="0"/>
          <w:sz w:val="16"/>
          <w:lang w:eastAsia="ar-SA"/>
        </w:rPr>
        <w:t>Сайфулина Н.Р.</w:t>
      </w:r>
    </w:p>
    <w:p w14:paraId="5DF8B2F2" w14:textId="72704920" w:rsidR="00EC76F3" w:rsidRPr="007077A1" w:rsidRDefault="00D14896" w:rsidP="007077A1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Разослано: дело-</w:t>
      </w:r>
      <w:r w:rsidR="00836B8E">
        <w:rPr>
          <w:rFonts w:eastAsia="Times New Roman"/>
          <w:kern w:val="0"/>
          <w:sz w:val="16"/>
          <w:lang w:eastAsia="ar-SA"/>
        </w:rPr>
        <w:t>1</w:t>
      </w:r>
      <w:r w:rsidRPr="00BA32AE">
        <w:rPr>
          <w:rFonts w:eastAsia="Times New Roman"/>
          <w:kern w:val="0"/>
          <w:sz w:val="16"/>
          <w:lang w:eastAsia="ar-SA"/>
        </w:rPr>
        <w:t xml:space="preserve">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AE632E">
        <w:rPr>
          <w:rFonts w:eastAsia="Times New Roman"/>
          <w:kern w:val="0"/>
          <w:sz w:val="16"/>
          <w:lang w:eastAsia="ar-SA"/>
        </w:rPr>
        <w:t>1</w:t>
      </w:r>
    </w:p>
    <w:p w14:paraId="28F5E294" w14:textId="77777777" w:rsidR="00EC76F3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C021A7C" w14:textId="77777777" w:rsidR="00E42A83" w:rsidRPr="00BA32AE" w:rsidRDefault="00E42A8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7BEF543" w14:textId="77777777"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3D41308" w14:textId="77777777"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9EB1850" w14:textId="18ACD7C2" w:rsidR="00C01AE0" w:rsidRPr="00BA32AE" w:rsidRDefault="002D1CA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Громовско</w:t>
      </w:r>
      <w:r w:rsidR="00A62C2A">
        <w:rPr>
          <w:rFonts w:ascii="Times New Roman" w:hAnsi="Times New Roman" w:cs="Times New Roman"/>
          <w:sz w:val="24"/>
          <w:szCs w:val="24"/>
        </w:rPr>
        <w:t xml:space="preserve">го </w:t>
      </w:r>
      <w:r w:rsidRPr="00BA32AE">
        <w:rPr>
          <w:rFonts w:ascii="Times New Roman" w:hAnsi="Times New Roman" w:cs="Times New Roman"/>
          <w:sz w:val="24"/>
          <w:szCs w:val="24"/>
        </w:rPr>
        <w:t>сельско</w:t>
      </w:r>
      <w:r w:rsidR="00A62C2A">
        <w:rPr>
          <w:rFonts w:ascii="Times New Roman" w:hAnsi="Times New Roman" w:cs="Times New Roman"/>
          <w:sz w:val="24"/>
          <w:szCs w:val="24"/>
        </w:rPr>
        <w:t>го</w:t>
      </w:r>
      <w:r w:rsidRPr="00BA32A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62C2A">
        <w:rPr>
          <w:rFonts w:ascii="Times New Roman" w:hAnsi="Times New Roman" w:cs="Times New Roman"/>
          <w:sz w:val="24"/>
          <w:szCs w:val="24"/>
        </w:rPr>
        <w:t>я</w:t>
      </w:r>
    </w:p>
    <w:p w14:paraId="3B107906" w14:textId="4E81C9EF"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№</w:t>
      </w:r>
      <w:r w:rsidR="00A776A8">
        <w:rPr>
          <w:rFonts w:ascii="Times New Roman" w:hAnsi="Times New Roman" w:cs="Times New Roman"/>
          <w:sz w:val="24"/>
          <w:szCs w:val="24"/>
        </w:rPr>
        <w:t xml:space="preserve"> 404</w:t>
      </w:r>
      <w:r w:rsidR="002C5614">
        <w:rPr>
          <w:rFonts w:ascii="Times New Roman" w:hAnsi="Times New Roman" w:cs="Times New Roman"/>
          <w:sz w:val="24"/>
          <w:szCs w:val="24"/>
        </w:rPr>
        <w:t xml:space="preserve"> </w:t>
      </w:r>
      <w:r w:rsidR="00F41D5E">
        <w:rPr>
          <w:rFonts w:ascii="Times New Roman" w:hAnsi="Times New Roman" w:cs="Times New Roman"/>
          <w:sz w:val="24"/>
          <w:szCs w:val="24"/>
        </w:rPr>
        <w:t xml:space="preserve">от </w:t>
      </w:r>
      <w:r w:rsidR="00A776A8">
        <w:rPr>
          <w:rFonts w:ascii="Times New Roman" w:hAnsi="Times New Roman" w:cs="Times New Roman"/>
          <w:sz w:val="24"/>
          <w:szCs w:val="24"/>
        </w:rPr>
        <w:t xml:space="preserve">28 октября 2024 </w:t>
      </w:r>
      <w:r w:rsidR="00C01AE0" w:rsidRPr="00BA32AE">
        <w:rPr>
          <w:rFonts w:ascii="Times New Roman" w:hAnsi="Times New Roman" w:cs="Times New Roman"/>
          <w:sz w:val="24"/>
          <w:szCs w:val="24"/>
        </w:rPr>
        <w:t>г.</w:t>
      </w:r>
    </w:p>
    <w:p w14:paraId="01FFAB5B" w14:textId="77777777"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5D832C" w14:textId="77777777"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E02E8" w14:textId="77777777"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6B42598B" w14:textId="77777777"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на автомобильном транспорте и в дорожном хозяйстве на территории </w:t>
      </w:r>
      <w:r w:rsidR="00F41D5E">
        <w:rPr>
          <w:rFonts w:ascii="Times New Roman" w:hAnsi="Times New Roman" w:cs="Times New Roman"/>
          <w:b/>
          <w:sz w:val="24"/>
          <w:szCs w:val="24"/>
        </w:rPr>
        <w:t>Громовского сельского поселения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D5E">
        <w:rPr>
          <w:rFonts w:ascii="Times New Roman" w:hAnsi="Times New Roman" w:cs="Times New Roman"/>
          <w:b/>
          <w:sz w:val="24"/>
          <w:szCs w:val="24"/>
        </w:rPr>
        <w:t>Приозерского муниципального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41D5E">
        <w:rPr>
          <w:rFonts w:ascii="Times New Roman" w:hAnsi="Times New Roman" w:cs="Times New Roman"/>
          <w:b/>
          <w:sz w:val="24"/>
          <w:szCs w:val="24"/>
        </w:rPr>
        <w:t>а</w:t>
      </w:r>
      <w:r w:rsidR="007077A1" w:rsidRPr="007077A1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</w:t>
      </w:r>
      <w:r w:rsidR="007077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41D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B720C79" w14:textId="77777777"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557C37" w14:textId="77777777"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  <w:r w:rsidR="002C5614">
        <w:rPr>
          <w:rFonts w:ascii="Times New Roman" w:hAnsi="Times New Roman" w:cs="Times New Roman"/>
          <w:sz w:val="24"/>
          <w:szCs w:val="24"/>
        </w:rPr>
        <w:t xml:space="preserve"> </w:t>
      </w:r>
      <w:r w:rsidR="0088497F"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14:paraId="178B0002" w14:textId="77777777"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14:paraId="35793DC8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BFEC7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9FF04" w14:textId="3C401AE9" w:rsidR="009F1EF3" w:rsidRPr="00BA32AE" w:rsidRDefault="001653AF" w:rsidP="00F41D5E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контролю 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на автомобильном транспорте и в дорожном хозяйстве на территории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  <w:r w:rsidR="003438C6" w:rsidRPr="003438C6">
              <w:rPr>
                <w:rFonts w:eastAsia="Calibri"/>
                <w:kern w:val="1"/>
                <w:lang w:eastAsia="ar-SA"/>
              </w:rPr>
              <w:t xml:space="preserve"> </w:t>
            </w:r>
            <w:r w:rsidR="00F41D5E">
              <w:rPr>
                <w:rFonts w:eastAsia="Calibri"/>
                <w:kern w:val="1"/>
                <w:lang w:eastAsia="ar-SA"/>
              </w:rPr>
              <w:t>Приозерского муниципального района</w:t>
            </w:r>
            <w:r w:rsidR="00A62C2A">
              <w:rPr>
                <w:rFonts w:eastAsia="Calibri"/>
                <w:kern w:val="1"/>
                <w:lang w:eastAsia="ar-SA"/>
              </w:rPr>
              <w:t xml:space="preserve"> </w:t>
            </w:r>
            <w:r w:rsidR="003438C6" w:rsidRPr="003438C6">
              <w:rPr>
                <w:rFonts w:eastAsia="Calibri"/>
                <w:kern w:val="1"/>
                <w:lang w:eastAsia="ar-SA"/>
              </w:rPr>
              <w:t>Ленинградской области</w:t>
            </w:r>
            <w:r w:rsidR="003438C6">
              <w:rPr>
                <w:rFonts w:eastAsia="Calibri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на 202</w:t>
            </w:r>
            <w:r w:rsidR="00A62C2A">
              <w:rPr>
                <w:rFonts w:eastAsia="Calibri"/>
                <w:kern w:val="1"/>
                <w:lang w:eastAsia="ar-SA"/>
              </w:rPr>
              <w:t>5</w:t>
            </w:r>
            <w:r>
              <w:rPr>
                <w:rFonts w:eastAsia="Calibri"/>
                <w:kern w:val="1"/>
                <w:lang w:eastAsia="ar-SA"/>
              </w:rPr>
              <w:t xml:space="preserve"> год</w:t>
            </w:r>
          </w:p>
        </w:tc>
      </w:tr>
      <w:tr w:rsidR="009F1EF3" w:rsidRPr="00BA32AE" w14:paraId="056C31B5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3E8EB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B28E1" w14:textId="77777777" w:rsidR="009F1EF3" w:rsidRPr="00BA32AE" w:rsidRDefault="001653AF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Громовско</w:t>
            </w:r>
            <w:r w:rsidR="00F41D5E">
              <w:rPr>
                <w:rFonts w:eastAsia="Calibri"/>
                <w:kern w:val="1"/>
                <w:lang w:eastAsia="ar-SA"/>
              </w:rPr>
              <w:t>го сельского поселения</w:t>
            </w:r>
            <w:r w:rsidRPr="001653AF">
              <w:rPr>
                <w:rFonts w:eastAsia="Calibri"/>
                <w:kern w:val="1"/>
                <w:lang w:eastAsia="ar-SA"/>
              </w:rPr>
              <w:t>, решение совета депутатов МО Громовское сельское поселение от 28.09.2021г. № 11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контроле </w:t>
            </w:r>
            <w:r w:rsidR="00F81D23" w:rsidRPr="00F81D23">
              <w:rPr>
                <w:rFonts w:eastAsia="Calibri"/>
                <w:kern w:val="1"/>
                <w:lang w:eastAsia="ar-SA"/>
              </w:rPr>
      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14:paraId="3EAEA158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BAACC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14:paraId="149416E0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3CC9" w14:textId="77777777" w:rsidR="009F1EF3" w:rsidRPr="00BA32AE" w:rsidRDefault="009F1EF3" w:rsidP="00F41D5E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</w:t>
            </w:r>
            <w:r w:rsidR="00F41D5E">
              <w:rPr>
                <w:rFonts w:eastAsia="Calibri"/>
                <w:kern w:val="1"/>
                <w:lang w:eastAsia="ar-SA"/>
              </w:rPr>
              <w:t>Громовского сельского поселения</w:t>
            </w:r>
          </w:p>
        </w:tc>
      </w:tr>
      <w:tr w:rsidR="009F1EF3" w:rsidRPr="00BA32AE" w14:paraId="0F6A73CA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07AE5" w14:textId="77777777"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77970" w14:textId="77777777" w:rsidR="009F1EF3" w:rsidRPr="00BA32AE" w:rsidRDefault="00F41D5E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F41D5E">
              <w:rPr>
                <w:rFonts w:eastAsia="Calibri"/>
                <w:kern w:val="1"/>
                <w:lang w:eastAsia="ar-SA"/>
              </w:rPr>
              <w:t>Администрация Громовского сельского поселения</w:t>
            </w:r>
          </w:p>
        </w:tc>
      </w:tr>
      <w:tr w:rsidR="009F1EF3" w:rsidRPr="00BA32AE" w14:paraId="4BFB2EFC" w14:textId="77777777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8C568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9E306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14:paraId="7CB73884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14:paraId="1C0020E8" w14:textId="77777777"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14:paraId="1C3DBA5E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6570E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A84C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системы профилактики нарушений рисков причинения вреда (ущерба) охраняемым законом ценностям;</w:t>
            </w:r>
          </w:p>
          <w:p w14:paraId="27F36153" w14:textId="77777777"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14:paraId="3EE96E6A" w14:textId="77777777"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</w:t>
            </w:r>
            <w:r w:rsidRPr="001653AF">
              <w:rPr>
                <w:rFonts w:eastAsia="Calibri"/>
                <w:kern w:val="1"/>
                <w:lang w:eastAsia="ar-SA"/>
              </w:rPr>
              <w:lastRenderedPageBreak/>
              <w:t>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14:paraId="65B24442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3642B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68C0D" w14:textId="77777777"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>Полнота информации, размещенной на официальном сайте</w:t>
            </w:r>
            <w:r w:rsidR="00F41D5E">
              <w:rPr>
                <w:rFonts w:eastAsia="Times New Roman"/>
                <w:kern w:val="1"/>
                <w:lang w:eastAsia="ar-SA"/>
              </w:rPr>
              <w:t xml:space="preserve"> Громовского</w:t>
            </w:r>
            <w:r>
              <w:rPr>
                <w:rFonts w:eastAsia="Times New Roman"/>
                <w:kern w:val="1"/>
                <w:lang w:eastAsia="ar-SA"/>
              </w:rPr>
              <w:t xml:space="preserve"> </w:t>
            </w:r>
            <w:r w:rsidR="00F41D5E">
              <w:rPr>
                <w:rFonts w:eastAsia="Times New Roman"/>
                <w:kern w:val="1"/>
                <w:lang w:eastAsia="ar-SA"/>
              </w:rPr>
              <w:t>сельского поселения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14:paraId="22F7C509" w14:textId="77777777"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14:paraId="164EBCEB" w14:textId="77777777"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14:paraId="1CFB12E7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17D5C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2DCAF" w14:textId="77777777"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14:paraId="3CB8EA23" w14:textId="636D26A8" w:rsidR="009F1EF3" w:rsidRPr="00BA32AE" w:rsidRDefault="00F41D5E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>
              <w:rPr>
                <w:rFonts w:eastAsia="Times New Roman"/>
                <w:kern w:val="1"/>
                <w:lang w:eastAsia="ar-SA"/>
              </w:rPr>
              <w:t>202</w:t>
            </w:r>
            <w:r w:rsidR="00A62C2A">
              <w:rPr>
                <w:rFonts w:eastAsia="Times New Roman"/>
                <w:kern w:val="1"/>
                <w:lang w:eastAsia="ar-SA"/>
              </w:rPr>
              <w:t xml:space="preserve">5 </w:t>
            </w:r>
            <w:r w:rsidR="001653AF">
              <w:rPr>
                <w:rFonts w:eastAsia="Times New Roman"/>
                <w:kern w:val="1"/>
                <w:lang w:eastAsia="ar-SA"/>
              </w:rPr>
              <w:t xml:space="preserve"> год</w:t>
            </w:r>
            <w:proofErr w:type="gramEnd"/>
          </w:p>
        </w:tc>
      </w:tr>
      <w:tr w:rsidR="009F1EF3" w:rsidRPr="00BA32AE" w14:paraId="439D95FE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0FC6F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12A55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14:paraId="54B1C9F5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14:paraId="71E6D3DC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9010E3" w14:textId="77777777"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47F40" w14:textId="77777777"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14:paraId="6CF28939" w14:textId="77777777"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14:paraId="2F873AC8" w14:textId="77777777"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14:paraId="5EB25D11" w14:textId="77777777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A8A85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0E3DD" w14:textId="77777777"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Контроль за реализа</w:t>
            </w:r>
            <w:r w:rsidR="00F41D5E">
              <w:rPr>
                <w:rFonts w:eastAsia="Calibri"/>
                <w:kern w:val="1"/>
                <w:lang w:eastAsia="ar-SA"/>
              </w:rPr>
              <w:t>цией Программы осуществляется главой Громовского сельского поселения</w:t>
            </w:r>
          </w:p>
        </w:tc>
      </w:tr>
    </w:tbl>
    <w:p w14:paraId="7BA92F76" w14:textId="77777777"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14:paraId="248EBD5A" w14:textId="77777777"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14:paraId="1302E65D" w14:textId="77777777"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14:paraId="714C27E4" w14:textId="77777777"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14:paraId="0AF7BC2B" w14:textId="4AA2F478" w:rsidR="00F41D5E" w:rsidRPr="00AE632E" w:rsidRDefault="009F1EF3" w:rsidP="00AE632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 контролю в сфер</w:t>
      </w:r>
      <w:r w:rsidR="00F41D5E">
        <w:rPr>
          <w:rFonts w:eastAsia="Times New Roman"/>
          <w:kern w:val="0"/>
        </w:rPr>
        <w:t>е благоустройства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на </w:t>
      </w:r>
      <w:r w:rsidR="00F41D5E">
        <w:rPr>
          <w:rFonts w:eastAsia="Times New Roman"/>
          <w:kern w:val="0"/>
        </w:rPr>
        <w:t>202</w:t>
      </w:r>
      <w:r w:rsidR="00A62C2A">
        <w:rPr>
          <w:rFonts w:eastAsia="Times New Roman"/>
          <w:kern w:val="0"/>
        </w:rPr>
        <w:t>5</w:t>
      </w:r>
      <w:r w:rsidR="001076F9" w:rsidRPr="001076F9">
        <w:rPr>
          <w:rFonts w:eastAsia="Times New Roman"/>
          <w:kern w:val="0"/>
        </w:rPr>
        <w:t xml:space="preserve">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>решение совета депутатов МО Громовское сельское поселение от 28.09.2021г. № 11</w:t>
      </w:r>
      <w:r w:rsidR="00F81D23">
        <w:rPr>
          <w:rFonts w:eastAsia="Times New Roman"/>
          <w:kern w:val="0"/>
        </w:rPr>
        <w:t>1</w:t>
      </w:r>
      <w:r w:rsidR="00CC340E" w:rsidRPr="00CC340E">
        <w:rPr>
          <w:rFonts w:eastAsia="Times New Roman"/>
          <w:kern w:val="0"/>
        </w:rPr>
        <w:t xml:space="preserve"> «Об утверждении   положения о муниципальном контроле в </w:t>
      </w:r>
      <w:r w:rsidR="00F81D23" w:rsidRPr="00F81D23">
        <w:rPr>
          <w:rFonts w:eastAsia="Times New Roman"/>
          <w:kern w:val="0"/>
        </w:rPr>
        <w:t>на автомобильном транспорте и в дорожном хозяйстве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C340E" w:rsidRPr="00CC340E">
        <w:rPr>
          <w:rFonts w:eastAsia="Times New Roman"/>
          <w:kern w:val="0"/>
        </w:rPr>
        <w:t>»</w:t>
      </w:r>
      <w:r w:rsidR="00CC340E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в сфер</w:t>
      </w:r>
      <w:r w:rsidR="00F41D5E">
        <w:rPr>
          <w:rFonts w:eastAsia="Times New Roman"/>
          <w:kern w:val="0"/>
        </w:rPr>
        <w:t xml:space="preserve">е </w:t>
      </w:r>
      <w:r w:rsidR="00A55B94">
        <w:rPr>
          <w:rFonts w:eastAsia="Times New Roman"/>
          <w:kern w:val="0"/>
        </w:rPr>
        <w:t>дорожного хозяйства</w:t>
      </w:r>
      <w:r w:rsidR="00F41D5E">
        <w:rPr>
          <w:rFonts w:eastAsia="Times New Roman"/>
          <w:kern w:val="0"/>
        </w:rPr>
        <w:t xml:space="preserve"> на территории Громовского сельского поселения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bookmarkEnd w:id="1"/>
    <w:p w14:paraId="5CFA68EE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14:paraId="0D984BDB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14:paraId="26A2B86C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14:paraId="4B89D2FD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14:paraId="016FFFE4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14:paraId="40B88859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14:paraId="025392DB" w14:textId="77777777"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35964D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31D3F166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14:paraId="2AE0B657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09BFEABF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29D4B46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14:paraId="075D8484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14:paraId="29B16564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14:paraId="158B71F7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14:paraId="07F9B54B" w14:textId="77777777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D2E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п/п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D9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E1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062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14:paraId="4CF027CF" w14:textId="77777777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FB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5FB2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805AE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ED222" w14:textId="77777777" w:rsidR="00DF5A1A" w:rsidRPr="00DF5A1A" w:rsidRDefault="00F41D5E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14:paraId="7466B6FB" w14:textId="77777777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418A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A1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Громовского сельского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F41D5E">
              <w:rPr>
                <w:rFonts w:eastAsia="Times New Roman"/>
                <w:kern w:val="0"/>
                <w:sz w:val="22"/>
                <w:szCs w:val="22"/>
              </w:rPr>
              <w:t>поселения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14:paraId="6D327967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14:paraId="4468555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19E93E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9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6B9C6EE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</w:p>
          <w:p w14:paraId="6B56EB6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14:paraId="0090DE4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14:paraId="50AB1A6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4F20195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E797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C2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14:paraId="1F12D101" w14:textId="77777777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A835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FB7D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BC07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372AC" w14:textId="77777777" w:rsidR="00DF5A1A" w:rsidRPr="00DF5A1A" w:rsidRDefault="00F41D5E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Специалист администрации  Громовского сельского поселения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 ответственный за данный муниципальный контроль  </w:t>
            </w:r>
          </w:p>
        </w:tc>
      </w:tr>
      <w:tr w:rsidR="00DF5A1A" w:rsidRPr="00DF5A1A" w14:paraId="4FE9B6AA" w14:textId="77777777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E6C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7B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146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4889C" w14:textId="77777777"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14:paraId="377DEA1E" w14:textId="77777777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8A7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2151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D06B3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6FEE9" w14:textId="77777777"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14:paraId="0162C601" w14:textId="77777777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09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A37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14:paraId="4740F88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14:paraId="228A326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посредством видео-конференц-связи; </w:t>
            </w:r>
          </w:p>
          <w:p w14:paraId="2ABC3C1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14:paraId="125ADBD6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562B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76A8" w14:textId="77777777"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14:paraId="4552C5F8" w14:textId="77777777" w:rsidR="00197DD4" w:rsidRDefault="00197DD4" w:rsidP="00475038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kern w:val="0"/>
        </w:rPr>
      </w:pPr>
    </w:p>
    <w:p w14:paraId="13818F03" w14:textId="77777777"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14:paraId="6C58173E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14:paraId="0A80855C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14:paraId="7F88DA2F" w14:textId="77777777"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14:paraId="26A6F7FF" w14:textId="58B248E2" w:rsidR="00F41D5E" w:rsidRPr="00AE632E" w:rsidRDefault="00DF5A1A" w:rsidP="00AE632E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14:paraId="6E84CBC6" w14:textId="77777777" w:rsidR="00F41D5E" w:rsidRPr="00DF5A1A" w:rsidRDefault="00F41D5E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14:paraId="778A5879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14:paraId="11710961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14:paraId="476106B8" w14:textId="77777777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859C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946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2E0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14:paraId="5D4C2A29" w14:textId="77777777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954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068F" w14:textId="77777777"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F41D5E">
              <w:rPr>
                <w:rFonts w:eastAsia="Times New Roman"/>
                <w:kern w:val="0"/>
              </w:rPr>
              <w:t>администрации Громовского сельского поселения</w:t>
            </w:r>
            <w:r w:rsidR="00197DD4">
              <w:rPr>
                <w:rFonts w:eastAsia="Times New Roman"/>
                <w:kern w:val="0"/>
              </w:rPr>
              <w:t xml:space="preserve"> </w:t>
            </w:r>
            <w:r w:rsidRPr="00DF5A1A">
              <w:rPr>
                <w:rFonts w:eastAsia="Times New Roman"/>
                <w:kern w:val="0"/>
              </w:rPr>
              <w:t xml:space="preserve">в сети </w:t>
            </w:r>
            <w:r w:rsidRPr="00DF5A1A">
              <w:rPr>
                <w:rFonts w:eastAsia="Times New Roman"/>
                <w:kern w:val="0"/>
              </w:rPr>
              <w:lastRenderedPageBreak/>
              <w:t>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B4D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lastRenderedPageBreak/>
              <w:t>100%</w:t>
            </w:r>
          </w:p>
        </w:tc>
      </w:tr>
      <w:tr w:rsidR="00DF5A1A" w:rsidRPr="00DF5A1A" w14:paraId="37C3C21D" w14:textId="77777777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41C8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C2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F6F4" w14:textId="0110F9E1" w:rsidR="00DF5A1A" w:rsidRPr="00DF5A1A" w:rsidRDefault="00DF5A1A" w:rsidP="0079637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</w:t>
            </w:r>
            <w:r w:rsidR="00A55B94">
              <w:rPr>
                <w:rFonts w:eastAsia="Times New Roman"/>
                <w:kern w:val="0"/>
              </w:rPr>
              <w:t>4</w:t>
            </w:r>
            <w:r w:rsidRPr="00DF5A1A">
              <w:rPr>
                <w:rFonts w:eastAsia="Times New Roman"/>
                <w:kern w:val="0"/>
              </w:rPr>
              <w:t xml:space="preserve"> году не поступали</w:t>
            </w:r>
          </w:p>
        </w:tc>
      </w:tr>
      <w:tr w:rsidR="00DF5A1A" w:rsidRPr="00DF5A1A" w14:paraId="0E4CF5C1" w14:textId="77777777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9359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9BBF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CC4" w14:textId="77777777"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14:paraId="397CABD4" w14:textId="77777777"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bookmarkEnd w:id="0"/>
    <w:p w14:paraId="5C292A08" w14:textId="77777777"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836B8E">
      <w:pgSz w:w="11906" w:h="16838"/>
      <w:pgMar w:top="815" w:right="850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7967" w14:textId="77777777" w:rsidR="001910E7" w:rsidRDefault="001910E7" w:rsidP="002D1CA5">
      <w:r>
        <w:separator/>
      </w:r>
    </w:p>
  </w:endnote>
  <w:endnote w:type="continuationSeparator" w:id="0">
    <w:p w14:paraId="2E0C2F1F" w14:textId="77777777" w:rsidR="001910E7" w:rsidRDefault="001910E7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C3F2D" w14:textId="77777777" w:rsidR="001910E7" w:rsidRDefault="001910E7" w:rsidP="002D1CA5">
      <w:r>
        <w:separator/>
      </w:r>
    </w:p>
  </w:footnote>
  <w:footnote w:type="continuationSeparator" w:id="0">
    <w:p w14:paraId="5212F893" w14:textId="77777777" w:rsidR="001910E7" w:rsidRDefault="001910E7" w:rsidP="002D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45951818">
    <w:abstractNumId w:val="6"/>
  </w:num>
  <w:num w:numId="2" w16cid:durableId="4021300">
    <w:abstractNumId w:val="11"/>
  </w:num>
  <w:num w:numId="3" w16cid:durableId="1684164302">
    <w:abstractNumId w:val="12"/>
  </w:num>
  <w:num w:numId="4" w16cid:durableId="1584217215">
    <w:abstractNumId w:val="5"/>
  </w:num>
  <w:num w:numId="5" w16cid:durableId="482503172">
    <w:abstractNumId w:val="8"/>
  </w:num>
  <w:num w:numId="6" w16cid:durableId="1380478348">
    <w:abstractNumId w:val="1"/>
  </w:num>
  <w:num w:numId="7" w16cid:durableId="816530167">
    <w:abstractNumId w:val="3"/>
  </w:num>
  <w:num w:numId="8" w16cid:durableId="792557337">
    <w:abstractNumId w:val="2"/>
  </w:num>
  <w:num w:numId="9" w16cid:durableId="1978337630">
    <w:abstractNumId w:val="13"/>
  </w:num>
  <w:num w:numId="10" w16cid:durableId="93013351">
    <w:abstractNumId w:val="7"/>
  </w:num>
  <w:num w:numId="11" w16cid:durableId="1513376949">
    <w:abstractNumId w:val="0"/>
  </w:num>
  <w:num w:numId="12" w16cid:durableId="1191721312">
    <w:abstractNumId w:val="4"/>
  </w:num>
  <w:num w:numId="13" w16cid:durableId="945112335">
    <w:abstractNumId w:val="9"/>
  </w:num>
  <w:num w:numId="14" w16cid:durableId="68802293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D2"/>
    <w:rsid w:val="00074EA2"/>
    <w:rsid w:val="00092454"/>
    <w:rsid w:val="001005D2"/>
    <w:rsid w:val="001076F9"/>
    <w:rsid w:val="001300BB"/>
    <w:rsid w:val="001653AF"/>
    <w:rsid w:val="001910E7"/>
    <w:rsid w:val="00197DD4"/>
    <w:rsid w:val="001C7CDF"/>
    <w:rsid w:val="00231886"/>
    <w:rsid w:val="00242710"/>
    <w:rsid w:val="00254169"/>
    <w:rsid w:val="00277E3D"/>
    <w:rsid w:val="002A449A"/>
    <w:rsid w:val="002C5614"/>
    <w:rsid w:val="002D1CA5"/>
    <w:rsid w:val="002E5C69"/>
    <w:rsid w:val="003155B0"/>
    <w:rsid w:val="003438C6"/>
    <w:rsid w:val="003D5467"/>
    <w:rsid w:val="003E3C83"/>
    <w:rsid w:val="003F2157"/>
    <w:rsid w:val="00405543"/>
    <w:rsid w:val="004432F6"/>
    <w:rsid w:val="00461FA2"/>
    <w:rsid w:val="00466DD2"/>
    <w:rsid w:val="00475038"/>
    <w:rsid w:val="00486EAC"/>
    <w:rsid w:val="005343A1"/>
    <w:rsid w:val="00543270"/>
    <w:rsid w:val="00591BD5"/>
    <w:rsid w:val="005B1587"/>
    <w:rsid w:val="005E4A86"/>
    <w:rsid w:val="006008DA"/>
    <w:rsid w:val="0064003D"/>
    <w:rsid w:val="00653964"/>
    <w:rsid w:val="00660BCE"/>
    <w:rsid w:val="006B65E9"/>
    <w:rsid w:val="006C3A16"/>
    <w:rsid w:val="006F622A"/>
    <w:rsid w:val="00706468"/>
    <w:rsid w:val="007077A1"/>
    <w:rsid w:val="0079637C"/>
    <w:rsid w:val="00836B8E"/>
    <w:rsid w:val="008542E6"/>
    <w:rsid w:val="00864F73"/>
    <w:rsid w:val="0088497F"/>
    <w:rsid w:val="00886CDF"/>
    <w:rsid w:val="00892543"/>
    <w:rsid w:val="008A31FC"/>
    <w:rsid w:val="008C3575"/>
    <w:rsid w:val="008D1D41"/>
    <w:rsid w:val="008E07E1"/>
    <w:rsid w:val="008F119D"/>
    <w:rsid w:val="00961C29"/>
    <w:rsid w:val="009C3FB2"/>
    <w:rsid w:val="009C611D"/>
    <w:rsid w:val="009D3472"/>
    <w:rsid w:val="009D7A8A"/>
    <w:rsid w:val="009F1EF3"/>
    <w:rsid w:val="00A0507E"/>
    <w:rsid w:val="00A27CEB"/>
    <w:rsid w:val="00A33E7D"/>
    <w:rsid w:val="00A50CF0"/>
    <w:rsid w:val="00A55B94"/>
    <w:rsid w:val="00A62C2A"/>
    <w:rsid w:val="00A776A8"/>
    <w:rsid w:val="00AA3355"/>
    <w:rsid w:val="00AB457C"/>
    <w:rsid w:val="00AE632E"/>
    <w:rsid w:val="00AF2F94"/>
    <w:rsid w:val="00B13894"/>
    <w:rsid w:val="00B23DA6"/>
    <w:rsid w:val="00B2646C"/>
    <w:rsid w:val="00B47E86"/>
    <w:rsid w:val="00BA32AE"/>
    <w:rsid w:val="00BD240B"/>
    <w:rsid w:val="00C01AE0"/>
    <w:rsid w:val="00C26C4A"/>
    <w:rsid w:val="00C66628"/>
    <w:rsid w:val="00C91936"/>
    <w:rsid w:val="00C94F72"/>
    <w:rsid w:val="00CA23E6"/>
    <w:rsid w:val="00CC340E"/>
    <w:rsid w:val="00CF74EC"/>
    <w:rsid w:val="00D044C8"/>
    <w:rsid w:val="00D14896"/>
    <w:rsid w:val="00D75C60"/>
    <w:rsid w:val="00DF5A1A"/>
    <w:rsid w:val="00E42A83"/>
    <w:rsid w:val="00E802AC"/>
    <w:rsid w:val="00E96F00"/>
    <w:rsid w:val="00EC6FB3"/>
    <w:rsid w:val="00EC76F3"/>
    <w:rsid w:val="00EC7FDC"/>
    <w:rsid w:val="00F41D5E"/>
    <w:rsid w:val="00F5091A"/>
    <w:rsid w:val="00F6119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CCE3"/>
  <w15:docId w15:val="{9104D794-E98E-4CEB-BB18-D0E311E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Заголовок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Интернет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F2071638B144D5C3D873A012D354837A7C90436DDD6236ADAD20CCFAB17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82BA-3EEF-4905-8A7F-7DCEA3B6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ТРИАЛ ПРИОЗЕРСК</cp:lastModifiedBy>
  <cp:revision>5</cp:revision>
  <cp:lastPrinted>2024-10-28T12:05:00Z</cp:lastPrinted>
  <dcterms:created xsi:type="dcterms:W3CDTF">2024-09-25T14:34:00Z</dcterms:created>
  <dcterms:modified xsi:type="dcterms:W3CDTF">2024-10-28T12:05:00Z</dcterms:modified>
</cp:coreProperties>
</file>