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4A" w:rsidRDefault="008B4B4A" w:rsidP="008B4B4A">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8B4B4A">
        <w:rPr>
          <w:b/>
        </w:rPr>
        <w:t>__ ______________</w:t>
      </w:r>
      <w:r w:rsidRPr="00275E73">
        <w:rPr>
          <w:b/>
        </w:rPr>
        <w:t xml:space="preserve">  года                 </w:t>
      </w:r>
      <w:r w:rsidR="008B4B4A">
        <w:rPr>
          <w:b/>
        </w:rPr>
        <w:t xml:space="preserve">       </w:t>
      </w:r>
      <w:r w:rsidRPr="00275E73">
        <w:rPr>
          <w:b/>
        </w:rPr>
        <w:t xml:space="preserve">    №</w:t>
      </w:r>
      <w:r w:rsidR="00B417E2">
        <w:rPr>
          <w:b/>
        </w:rPr>
        <w:t xml:space="preserve"> </w:t>
      </w:r>
      <w:r w:rsidR="008B4B4A">
        <w:rPr>
          <w:b/>
        </w:rPr>
        <w:t>___</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AC034A"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8B4B4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8B4B4A">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62266">
        <w:rPr>
          <w:rFonts w:ascii="Times New Roman" w:hAnsi="Times New Roman"/>
          <w:color w:val="000000"/>
          <w:sz w:val="24"/>
          <w:szCs w:val="24"/>
        </w:rPr>
        <w:t>0</w:t>
      </w:r>
      <w:r w:rsidR="00F3545B">
        <w:rPr>
          <w:rFonts w:ascii="Times New Roman" w:hAnsi="Times New Roman"/>
          <w:color w:val="000000"/>
          <w:sz w:val="24"/>
          <w:szCs w:val="24"/>
        </w:rPr>
        <w:t>5</w:t>
      </w:r>
      <w:r w:rsidR="00C27F88">
        <w:rPr>
          <w:rFonts w:ascii="Times New Roman" w:hAnsi="Times New Roman"/>
          <w:color w:val="000000"/>
          <w:sz w:val="24"/>
          <w:szCs w:val="24"/>
        </w:rPr>
        <w:t>.</w:t>
      </w:r>
      <w:r w:rsidR="00D62266">
        <w:rPr>
          <w:rFonts w:ascii="Times New Roman" w:hAnsi="Times New Roman"/>
          <w:color w:val="000000"/>
          <w:sz w:val="24"/>
          <w:szCs w:val="24"/>
        </w:rPr>
        <w:t>0</w:t>
      </w:r>
      <w:r w:rsidR="00F3545B">
        <w:rPr>
          <w:rFonts w:ascii="Times New Roman" w:hAnsi="Times New Roman"/>
          <w:color w:val="000000"/>
          <w:sz w:val="24"/>
          <w:szCs w:val="24"/>
        </w:rPr>
        <w:t>6</w:t>
      </w:r>
      <w:r w:rsidR="00C27F88">
        <w:rPr>
          <w:rFonts w:ascii="Times New Roman" w:hAnsi="Times New Roman"/>
          <w:color w:val="000000"/>
          <w:sz w:val="24"/>
          <w:szCs w:val="24"/>
        </w:rPr>
        <w:t>.201</w:t>
      </w:r>
      <w:r w:rsidR="00D62266">
        <w:rPr>
          <w:rFonts w:ascii="Times New Roman" w:hAnsi="Times New Roman"/>
          <w:color w:val="000000"/>
          <w:sz w:val="24"/>
          <w:szCs w:val="24"/>
        </w:rPr>
        <w:t>7</w:t>
      </w:r>
      <w:r w:rsidR="00C27F88">
        <w:rPr>
          <w:rFonts w:ascii="Times New Roman" w:hAnsi="Times New Roman"/>
          <w:color w:val="000000"/>
          <w:sz w:val="24"/>
          <w:szCs w:val="24"/>
        </w:rPr>
        <w:t xml:space="preserve"> г. № </w:t>
      </w:r>
      <w:r w:rsidR="00F3545B">
        <w:rPr>
          <w:rFonts w:ascii="Times New Roman" w:hAnsi="Times New Roman"/>
          <w:color w:val="000000"/>
          <w:sz w:val="24"/>
          <w:szCs w:val="24"/>
        </w:rPr>
        <w:t>205</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275E73">
        <w:rPr>
          <w:rFonts w:ascii="Times New Roman" w:hAnsi="Times New Roman"/>
          <w:color w:val="000000"/>
          <w:sz w:val="24"/>
          <w:szCs w:val="24"/>
        </w:rPr>
        <w:t>» (Приложение).</w:t>
      </w:r>
    </w:p>
    <w:p w:rsidR="008B4B4A" w:rsidRPr="008B4B4A" w:rsidRDefault="008B4B4A" w:rsidP="00FD6776">
      <w:pPr>
        <w:widowControl w:val="0"/>
        <w:tabs>
          <w:tab w:val="left" w:pos="4455"/>
        </w:tabs>
        <w:spacing w:after="0" w:line="240" w:lineRule="auto"/>
        <w:ind w:firstLine="709"/>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Отменить постановление администрации</w:t>
      </w:r>
      <w:r>
        <w:rPr>
          <w:rFonts w:ascii="Times New Roman" w:hAnsi="Times New Roman" w:cs="Times New Roman"/>
          <w:color w:val="000000"/>
          <w:sz w:val="24"/>
          <w:szCs w:val="24"/>
        </w:rPr>
        <w:t xml:space="preserve"> от 15.03.2017 г. № 83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olor w:val="000000"/>
          <w:sz w:val="24"/>
          <w:szCs w:val="24"/>
        </w:rPr>
        <w:t>"</w:t>
      </w:r>
      <w:r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p>
    <w:p w:rsidR="00565201" w:rsidRPr="00275E73" w:rsidRDefault="00C616D9" w:rsidP="00FD6776">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565201" w:rsidRPr="00275E73">
        <w:rPr>
          <w:rFonts w:ascii="Times New Roman" w:hAnsi="Times New Roman"/>
          <w:color w:val="000000"/>
          <w:sz w:val="24"/>
          <w:szCs w:val="24"/>
        </w:rPr>
        <w:t>.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3E008A">
        <w:rPr>
          <w:rFonts w:ascii="Times New Roman" w:hAnsi="Times New Roman"/>
          <w:color w:val="000000"/>
          <w:sz w:val="24"/>
          <w:szCs w:val="24"/>
        </w:rPr>
        <w:t xml:space="preserve"> </w:t>
      </w:r>
      <w:hyperlink r:id="rId9" w:history="1">
        <w:r w:rsidR="003E008A" w:rsidRPr="00DB2044">
          <w:rPr>
            <w:rStyle w:val="a3"/>
            <w:rFonts w:ascii="Times New Roman" w:hAnsi="Times New Roman" w:cs="Times New Roman"/>
            <w:color w:val="auto"/>
            <w:sz w:val="24"/>
            <w:szCs w:val="24"/>
            <w:lang w:val="en-US"/>
          </w:rPr>
          <w:t>www</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admingromovo</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ru</w:t>
        </w:r>
      </w:hyperlink>
      <w:r w:rsidR="00565201" w:rsidRPr="00275E73">
        <w:rPr>
          <w:rFonts w:ascii="Times New Roman" w:hAnsi="Times New Roman"/>
          <w:color w:val="000000"/>
          <w:sz w:val="24"/>
          <w:szCs w:val="24"/>
        </w:rPr>
        <w:t xml:space="preserve">. </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565201" w:rsidRPr="00275E73">
        <w:rPr>
          <w:rFonts w:ascii="Times New Roman" w:hAnsi="Times New Roman"/>
          <w:color w:val="000000"/>
          <w:sz w:val="24"/>
          <w:szCs w:val="24"/>
        </w:rPr>
        <w:t>. Постановление вступает в силу с момента его официального опубликования в средствах массовой информации.</w:t>
      </w:r>
    </w:p>
    <w:p w:rsidR="00565201" w:rsidRPr="00275E73" w:rsidRDefault="00C616D9" w:rsidP="00FD6776">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65201" w:rsidRPr="00275E73">
        <w:rPr>
          <w:rFonts w:ascii="Times New Roman" w:hAnsi="Times New Roman"/>
          <w:color w:val="000000"/>
          <w:sz w:val="24"/>
          <w:szCs w:val="24"/>
        </w:rPr>
        <w:t>. Контроль за исполнением настоящего постановления оставляю за собой</w:t>
      </w:r>
      <w:r w:rsidR="00565201"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565201" w:rsidRDefault="00565201" w:rsidP="00FD6776">
      <w:pPr>
        <w:widowControl w:val="0"/>
        <w:autoSpaceDE w:val="0"/>
        <w:spacing w:after="0" w:line="240" w:lineRule="auto"/>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________________ № 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FD6776" w:rsidRPr="00FD6776">
        <w:t>Утверждение схемы расположения земельного участка на кадастровом плане территории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6E5180" w:rsidRPr="006E5180" w:rsidRDefault="006E5180" w:rsidP="006E5180">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утверждении схемы расположения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F60B97" w:rsidRDefault="00D5154A" w:rsidP="003E00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r w:rsidRPr="00F60B97">
        <w:rPr>
          <w:rFonts w:ascii="Times New Roman" w:hAnsi="Times New Roman" w:cs="Times New Roman"/>
          <w:b/>
          <w:sz w:val="24"/>
          <w:szCs w:val="24"/>
        </w:rPr>
        <w:t>Информация о местах нахождения и графике работы органов</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F60B97" w:rsidRPr="00F60B97" w:rsidRDefault="00F60B97" w:rsidP="001F2DF0">
      <w:pPr>
        <w:widowControl w:val="0"/>
        <w:spacing w:after="0" w:line="240" w:lineRule="auto"/>
        <w:ind w:firstLine="539"/>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1F2DF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1F2DF0">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lastRenderedPageBreak/>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4"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1F2D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r w:rsidR="001F2DF0">
        <w:rPr>
          <w:rFonts w:ascii="Times New Roman" w:hAnsi="Times New Roman" w:cs="Times New Roman"/>
          <w:b/>
          <w:sz w:val="24"/>
          <w:szCs w:val="24"/>
        </w:rPr>
        <w:t xml:space="preserve"> </w:t>
      </w: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r w:rsidR="001F2DF0">
        <w:rPr>
          <w:rFonts w:ascii="Times New Roman" w:hAnsi="Times New Roman" w:cs="Times New Roman"/>
          <w:b/>
          <w:sz w:val="24"/>
          <w:szCs w:val="24"/>
        </w:rPr>
        <w:t xml:space="preserve"> </w:t>
      </w:r>
      <w:r w:rsidRPr="00F60B97">
        <w:rPr>
          <w:rFonts w:ascii="Times New Roman" w:hAnsi="Times New Roman" w:cs="Times New Roman"/>
          <w:b/>
          <w:sz w:val="24"/>
          <w:szCs w:val="24"/>
        </w:rPr>
        <w:t>о ходе предоставления муниципальной услуги, в том числе</w:t>
      </w:r>
      <w:r w:rsidR="001F2DF0">
        <w:rPr>
          <w:rFonts w:ascii="Times New Roman" w:hAnsi="Times New Roman" w:cs="Times New Roman"/>
          <w:b/>
          <w:sz w:val="24"/>
          <w:szCs w:val="24"/>
        </w:rPr>
        <w:t xml:space="preserve"> </w:t>
      </w:r>
      <w:r w:rsidRPr="00F60B97">
        <w:rPr>
          <w:rFonts w:ascii="Times New Roman" w:hAnsi="Times New Roman" w:cs="Times New Roman"/>
          <w:b/>
          <w:sz w:val="24"/>
          <w:szCs w:val="24"/>
        </w:rPr>
        <w:t>с использованием портала государственных и муниципальных</w:t>
      </w:r>
      <w:r w:rsidR="001F2DF0">
        <w:rPr>
          <w:rFonts w:ascii="Times New Roman" w:hAnsi="Times New Roman" w:cs="Times New Roman"/>
          <w:b/>
          <w:sz w:val="24"/>
          <w:szCs w:val="24"/>
        </w:rPr>
        <w:t xml:space="preserve"> </w:t>
      </w:r>
      <w:r w:rsidRPr="00F60B97">
        <w:rPr>
          <w:rFonts w:ascii="Times New Roman" w:hAnsi="Times New Roman" w:cs="Times New Roman"/>
          <w:b/>
          <w:sz w:val="24"/>
          <w:szCs w:val="24"/>
        </w:rPr>
        <w:t>услуг (функций) Ленинградской области</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8E3728">
        <w:rPr>
          <w:rFonts w:ascii="Times New Roman" w:eastAsia="Times New Roman"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F60B97" w:rsidRDefault="00D5154A" w:rsidP="001F2DF0">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1F2DF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1F2DF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1F2DF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E008A">
        <w:rPr>
          <w:rFonts w:ascii="Times New Roman" w:hAnsi="Times New Roman" w:cs="Times New Roman"/>
          <w:sz w:val="24"/>
          <w:szCs w:val="24"/>
        </w:rPr>
        <w:t>«</w:t>
      </w:r>
      <w:r w:rsidR="00FD6776" w:rsidRPr="00FD6776">
        <w:rPr>
          <w:rFonts w:ascii="Times New Roman" w:hAnsi="Times New Roman" w:cs="Times New Roman"/>
          <w:sz w:val="24"/>
          <w:szCs w:val="24"/>
        </w:rPr>
        <w:t>Утверждение схемы расположения земельного участка на кадастровом плане территории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1) утверждение и выдача схемы расположения земельного участка на кадастровом плане территории муниципального образования (далее - решение об утверждении схемы);</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2) решение об отказе в утверждении и выдаче схемы расположения земельного участка на кадастровом плане территории муниципального образования (далее - решение об отказе в утверждении схемы).</w:t>
      </w: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93481A" w:rsidRPr="003E008A"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не более 14 </w:t>
      </w:r>
      <w:r w:rsidR="008B4B4A">
        <w:rPr>
          <w:rFonts w:ascii="Times New Roman" w:hAnsi="Times New Roman" w:cs="Times New Roman"/>
          <w:sz w:val="24"/>
          <w:szCs w:val="24"/>
        </w:rPr>
        <w:t>рабочих</w:t>
      </w:r>
      <w:r w:rsidR="003E008A" w:rsidRPr="003E008A">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E5E76" w:rsidRDefault="007076BA" w:rsidP="0018742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w:t>
      </w:r>
      <w:r w:rsidRPr="005A48DF">
        <w:rPr>
          <w:rFonts w:ascii="Times New Roman" w:hAnsi="Times New Roman" w:cs="Times New Roman"/>
          <w:sz w:val="24"/>
          <w:szCs w:val="24"/>
        </w:rPr>
        <w:t>предоставление</w:t>
      </w:r>
      <w:r w:rsidRPr="005A48DF">
        <w:rPr>
          <w:rFonts w:ascii="Times New Roman" w:hAnsi="Times New Roman" w:cs="Times New Roman"/>
          <w:spacing w:val="-20"/>
          <w:sz w:val="24"/>
          <w:szCs w:val="24"/>
        </w:rPr>
        <w:t xml:space="preserve"> </w:t>
      </w:r>
      <w:r w:rsidR="00A51742" w:rsidRPr="005A48DF">
        <w:rPr>
          <w:rFonts w:ascii="Times New Roman" w:hAnsi="Times New Roman" w:cs="Times New Roman"/>
          <w:spacing w:val="-20"/>
          <w:sz w:val="24"/>
          <w:szCs w:val="24"/>
        </w:rPr>
        <w:t>муниципальной</w:t>
      </w:r>
      <w:r w:rsidRPr="005A48DF">
        <w:rPr>
          <w:rFonts w:ascii="Times New Roman" w:hAnsi="Times New Roman" w:cs="Times New Roman"/>
          <w:spacing w:val="-20"/>
          <w:sz w:val="24"/>
          <w:szCs w:val="24"/>
        </w:rPr>
        <w:t xml:space="preserve"> </w:t>
      </w:r>
      <w:r w:rsidRPr="005A48DF">
        <w:rPr>
          <w:rFonts w:ascii="Times New Roman" w:hAnsi="Times New Roman" w:cs="Times New Roman"/>
          <w:sz w:val="24"/>
          <w:szCs w:val="24"/>
        </w:rPr>
        <w:t>услуги</w:t>
      </w:r>
      <w:r w:rsidRPr="005A48DF">
        <w:rPr>
          <w:rFonts w:ascii="Times New Roman" w:hAnsi="Times New Roman" w:cs="Times New Roman"/>
          <w:spacing w:val="-20"/>
          <w:sz w:val="24"/>
          <w:szCs w:val="24"/>
        </w:rPr>
        <w:t>:</w:t>
      </w:r>
    </w:p>
    <w:p w:rsidR="005F1121" w:rsidRDefault="00B550CF" w:rsidP="0018742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5F1121" w:rsidRPr="005F1121" w:rsidRDefault="00B550CF" w:rsidP="001874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A48DF" w:rsidRDefault="005A48DF" w:rsidP="005A48DF">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A48DF">
        <w:rPr>
          <w:rFonts w:ascii="Times New Roman" w:hAnsi="Times New Roman" w:cs="Times New Roman"/>
          <w:sz w:val="24"/>
          <w:szCs w:val="24"/>
        </w:rPr>
        <w:t>"</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A48DF">
        <w:rPr>
          <w:rFonts w:ascii="Times New Roman" w:hAnsi="Times New Roman" w:cs="Times New Roman"/>
          <w:sz w:val="24"/>
          <w:szCs w:val="24"/>
        </w:rPr>
        <w:t>"</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5A48DF">
        <w:rPr>
          <w:rFonts w:ascii="Times New Roman" w:hAnsi="Times New Roman" w:cs="Times New Roman"/>
          <w:sz w:val="24"/>
          <w:szCs w:val="24"/>
        </w:rPr>
        <w:t>"</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5A48DF">
        <w:rPr>
          <w:rFonts w:ascii="Times New Roman" w:hAnsi="Times New Roman" w:cs="Times New Roman"/>
          <w:sz w:val="24"/>
          <w:szCs w:val="24"/>
        </w:rPr>
        <w:t>"</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w:t>
      </w:r>
      <w:r w:rsidR="005A48DF">
        <w:rPr>
          <w:rFonts w:ascii="Times New Roman" w:hAnsi="Times New Roman" w:cs="Times New Roman"/>
          <w:sz w:val="24"/>
          <w:szCs w:val="24"/>
        </w:rPr>
        <w:t>"</w:t>
      </w:r>
      <w:r w:rsidRPr="00CA447A">
        <w:rPr>
          <w:rFonts w:ascii="Times New Roman" w:hAnsi="Times New Roman" w:cs="Times New Roman"/>
          <w:sz w:val="24"/>
          <w:szCs w:val="24"/>
        </w:rPr>
        <w:t>Об электронной подписи</w:t>
      </w:r>
      <w:r w:rsidR="005A48DF">
        <w:rPr>
          <w:rFonts w:ascii="Times New Roman" w:hAnsi="Times New Roman" w:cs="Times New Roman"/>
          <w:sz w:val="24"/>
          <w:szCs w:val="24"/>
        </w:rPr>
        <w:t>"</w:t>
      </w:r>
      <w:r w:rsidRPr="00CA447A">
        <w:rPr>
          <w:rFonts w:ascii="Times New Roman" w:hAnsi="Times New Roman" w:cs="Times New Roman"/>
          <w:sz w:val="24"/>
          <w:szCs w:val="24"/>
        </w:rPr>
        <w:t>;</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w:t>
      </w:r>
      <w:r w:rsidR="005A48DF">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sidR="005A48D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776B0" w:rsidRPr="006776B0" w:rsidRDefault="006776B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776B0">
        <w:rPr>
          <w:rFonts w:ascii="Times New Roman" w:hAnsi="Times New Roman" w:cs="Times New Roman"/>
          <w:sz w:val="24"/>
          <w:szCs w:val="24"/>
        </w:rPr>
        <w:lastRenderedPageBreak/>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Start w:id="18" w:name="Par267"/>
      <w:bookmarkEnd w:id="17"/>
      <w:bookmarkEnd w:id="18"/>
      <w:r w:rsidRPr="00D6052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2.6.1. Для получения муниципальной услуги заявители подают в </w:t>
      </w:r>
      <w:r>
        <w:rPr>
          <w:rFonts w:ascii="Times New Roman" w:hAnsi="Times New Roman" w:cs="Times New Roman"/>
          <w:sz w:val="24"/>
          <w:szCs w:val="24"/>
        </w:rPr>
        <w:t>Администрацию</w:t>
      </w:r>
      <w:r w:rsidRPr="00D6052E">
        <w:rPr>
          <w:rFonts w:ascii="Times New Roman" w:hAnsi="Times New Roman" w:cs="Times New Roman"/>
          <w:sz w:val="24"/>
          <w:szCs w:val="24"/>
        </w:rPr>
        <w:t xml:space="preserve"> заявление о предоставлении муниципальной услуги по ф</w:t>
      </w:r>
      <w:r>
        <w:rPr>
          <w:rFonts w:ascii="Times New Roman" w:hAnsi="Times New Roman" w:cs="Times New Roman"/>
          <w:sz w:val="24"/>
          <w:szCs w:val="24"/>
        </w:rPr>
        <w:t>орме, приведенной в Приложении №</w:t>
      </w:r>
      <w:r w:rsidRPr="00D6052E">
        <w:rPr>
          <w:rFonts w:ascii="Times New Roman" w:hAnsi="Times New Roman" w:cs="Times New Roman"/>
          <w:sz w:val="24"/>
          <w:szCs w:val="24"/>
        </w:rPr>
        <w:t xml:space="preserve"> 3 к настоящему административному регламенту, а также следующие документы в 1</w:t>
      </w:r>
      <w:r>
        <w:rPr>
          <w:rFonts w:ascii="Times New Roman" w:hAnsi="Times New Roman" w:cs="Times New Roman"/>
          <w:sz w:val="24"/>
          <w:szCs w:val="24"/>
        </w:rPr>
        <w:t>(одном)</w:t>
      </w:r>
      <w:r w:rsidRPr="00D6052E">
        <w:rPr>
          <w:rFonts w:ascii="Times New Roman" w:hAnsi="Times New Roman" w:cs="Times New Roman"/>
          <w:sz w:val="24"/>
          <w:szCs w:val="24"/>
        </w:rPr>
        <w:t xml:space="preserve"> экземпляре: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а) акты органов власти, принятые до 31 января 1998 года, устанавливающие права на здания или сооружения;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б) свидетельство о праве на наследство;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решение суда о признании прав на здания или сооружения;</w:t>
      </w:r>
    </w:p>
    <w:p w:rsidR="00D6052E" w:rsidRDefault="00D6052E" w:rsidP="001F2DF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6052E">
        <w:rPr>
          <w:rFonts w:ascii="Times New Roman" w:hAnsi="Times New Roman" w:cs="Times New Roman"/>
          <w:sz w:val="24"/>
          <w:szCs w:val="24"/>
        </w:rPr>
        <w:t>2. Проект схемы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1) выписка из Единого государственного реестра </w:t>
      </w:r>
      <w:r>
        <w:rPr>
          <w:rFonts w:ascii="Times New Roman" w:hAnsi="Times New Roman" w:cs="Times New Roman"/>
          <w:sz w:val="24"/>
          <w:szCs w:val="24"/>
        </w:rPr>
        <w:t>недвижимости</w:t>
      </w:r>
      <w:r w:rsidRPr="00D6052E">
        <w:rPr>
          <w:rFonts w:ascii="Times New Roman" w:hAnsi="Times New Roman" w:cs="Times New Roman"/>
          <w:sz w:val="24"/>
          <w:szCs w:val="24"/>
        </w:rPr>
        <w:t xml:space="preserve"> о правах на здания или сооружения, находящиеся на земельном участке;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если указанные в подпункте 2.6.2 Административного регламента документы </w:t>
      </w:r>
      <w:r w:rsidRPr="00D6052E">
        <w:rPr>
          <w:rFonts w:ascii="Times New Roman" w:hAnsi="Times New Roman" w:cs="Times New Roman"/>
          <w:sz w:val="24"/>
          <w:szCs w:val="24"/>
        </w:rPr>
        <w:lastRenderedPageBreak/>
        <w:t xml:space="preserve">не представлены заявителем, такие документы запрашиваются </w:t>
      </w:r>
      <w:r>
        <w:rPr>
          <w:rFonts w:ascii="Times New Roman" w:hAnsi="Times New Roman" w:cs="Times New Roman"/>
          <w:sz w:val="24"/>
          <w:szCs w:val="24"/>
        </w:rPr>
        <w:t>А</w:t>
      </w:r>
      <w:r w:rsidRPr="00D6052E">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rsidR="00D6052E" w:rsidRP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2.6.3. Предоставление заявителем документов осуществляется следующими способами:</w:t>
      </w:r>
    </w:p>
    <w:p w:rsidR="00D6052E" w:rsidRPr="00D6052E"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052E" w:rsidRPr="00D6052E">
        <w:rPr>
          <w:rFonts w:ascii="Times New Roman" w:hAnsi="Times New Roman" w:cs="Times New Roman"/>
          <w:sz w:val="24"/>
          <w:szCs w:val="24"/>
        </w:rPr>
        <w:t>лично или через уполномоченного представителя заявителя;</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CF222F" w:rsidRPr="00423441" w:rsidRDefault="00CF222F"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F2DF0" w:rsidRPr="00E265BE"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E265BE">
        <w:rPr>
          <w:rFonts w:ascii="Times New Roman" w:hAnsi="Times New Roman" w:cs="Times New Roman"/>
          <w:sz w:val="24"/>
          <w:szCs w:val="24"/>
        </w:rPr>
        <w:t xml:space="preserve"> дней со дня поступления заявления о</w:t>
      </w:r>
      <w:r>
        <w:rPr>
          <w:rFonts w:ascii="Times New Roman" w:hAnsi="Times New Roman" w:cs="Times New Roman"/>
          <w:sz w:val="24"/>
          <w:szCs w:val="24"/>
        </w:rPr>
        <w:t>б</w:t>
      </w:r>
      <w:r w:rsidRPr="00E265BE">
        <w:rPr>
          <w:rFonts w:ascii="Times New Roman" w:hAnsi="Times New Roman" w:cs="Times New Roman"/>
          <w:sz w:val="24"/>
          <w:szCs w:val="24"/>
        </w:rPr>
        <w:t xml:space="preserve"> </w:t>
      </w:r>
      <w:r>
        <w:rPr>
          <w:rFonts w:ascii="Times New Roman" w:hAnsi="Times New Roman" w:cs="Times New Roman"/>
          <w:sz w:val="24"/>
          <w:szCs w:val="24"/>
        </w:rPr>
        <w:t>у</w:t>
      </w:r>
      <w:r w:rsidRPr="00FD6776">
        <w:rPr>
          <w:rFonts w:ascii="Times New Roman" w:hAnsi="Times New Roman" w:cs="Times New Roman"/>
          <w:sz w:val="24"/>
          <w:szCs w:val="24"/>
        </w:rPr>
        <w:t>тверждени</w:t>
      </w:r>
      <w:r>
        <w:rPr>
          <w:rFonts w:ascii="Times New Roman" w:hAnsi="Times New Roman" w:cs="Times New Roman"/>
          <w:sz w:val="24"/>
          <w:szCs w:val="24"/>
        </w:rPr>
        <w:t>и</w:t>
      </w:r>
      <w:r w:rsidRPr="00FD6776">
        <w:rPr>
          <w:rFonts w:ascii="Times New Roman" w:hAnsi="Times New Roman" w:cs="Times New Roman"/>
          <w:sz w:val="24"/>
          <w:szCs w:val="24"/>
        </w:rPr>
        <w:t xml:space="preserve"> схемы расположения земельного участка на кадастровом плане территории</w:t>
      </w:r>
      <w:r w:rsidRPr="00E265BE">
        <w:rPr>
          <w:rFonts w:ascii="Times New Roman" w:hAnsi="Times New Roman" w:cs="Times New Roman"/>
          <w:sz w:val="24"/>
          <w:szCs w:val="24"/>
        </w:rPr>
        <w:t xml:space="preserve"> заявление возвращается заявителю по следующим основаниям:</w:t>
      </w:r>
    </w:p>
    <w:p w:rsidR="001F2DF0" w:rsidRPr="00E265BE" w:rsidRDefault="001F2DF0" w:rsidP="001F2DF0">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1F2DF0" w:rsidRDefault="001F2DF0" w:rsidP="001F2DF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1F2DF0" w:rsidRDefault="001F2DF0" w:rsidP="001F2DF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1F2DF0" w:rsidRPr="00D6052E" w:rsidRDefault="001F2DF0" w:rsidP="001F2D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2DF0">
        <w:rPr>
          <w:rFonts w:ascii="Times New Roman" w:hAnsi="Times New Roman" w:cs="Times New Roman"/>
          <w:sz w:val="24"/>
          <w:szCs w:val="24"/>
        </w:rPr>
        <w:t>2.6.4</w:t>
      </w:r>
      <w:r>
        <w:rPr>
          <w:rFonts w:ascii="Times New Roman" w:hAnsi="Times New Roman" w:cs="Times New Roman"/>
          <w:sz w:val="24"/>
          <w:szCs w:val="24"/>
        </w:rPr>
        <w:t xml:space="preserve"> </w:t>
      </w:r>
      <w:r w:rsidRPr="00E265BE">
        <w:rPr>
          <w:rFonts w:ascii="Times New Roman" w:hAnsi="Times New Roman" w:cs="Times New Roman"/>
          <w:sz w:val="24"/>
          <w:szCs w:val="24"/>
        </w:rPr>
        <w:t>Основани</w:t>
      </w:r>
      <w:r>
        <w:rPr>
          <w:rFonts w:ascii="Times New Roman" w:hAnsi="Times New Roman" w:cs="Times New Roman"/>
          <w:sz w:val="24"/>
          <w:szCs w:val="24"/>
        </w:rPr>
        <w:t>я</w:t>
      </w:r>
      <w:r w:rsidRPr="00E265BE">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p>
    <w:p w:rsidR="001F2DF0" w:rsidRPr="00E265BE" w:rsidRDefault="001F2DF0" w:rsidP="001F2D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1F2DF0" w:rsidRPr="00E265BE" w:rsidRDefault="001F2DF0" w:rsidP="001F2D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1F2DF0" w:rsidRPr="00E265BE" w:rsidRDefault="001F2DF0" w:rsidP="001F2D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F2DF0" w:rsidRPr="00E265BE" w:rsidRDefault="001F2DF0" w:rsidP="001F2D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текст заявления не поддается прочтению.</w:t>
      </w:r>
    </w:p>
    <w:p w:rsidR="001F2DF0" w:rsidRPr="00E265BE" w:rsidRDefault="001F2DF0" w:rsidP="001F2D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Представленные документы не должны содержать подчисток, приписок, зачеркнутых слов и иных неоговоренных исправлений.</w:t>
      </w:r>
    </w:p>
    <w:p w:rsidR="001F2DF0" w:rsidRPr="00E265BE"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1F2DF0" w:rsidRPr="00E265BE"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1F2DF0" w:rsidRDefault="001F2DF0" w:rsidP="001F2DF0">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D6052E" w:rsidRPr="00B11F49" w:rsidRDefault="00B11F49"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78"/>
      <w:bookmarkStart w:id="20" w:name="Par281"/>
      <w:bookmarkStart w:id="21" w:name="Par285"/>
      <w:bookmarkEnd w:id="19"/>
      <w:bookmarkEnd w:id="20"/>
      <w:bookmarkEnd w:id="21"/>
      <w:r w:rsidRPr="00B11F49">
        <w:rPr>
          <w:rFonts w:ascii="Times New Roman" w:hAnsi="Times New Roman" w:cs="Times New Roman"/>
          <w:sz w:val="24"/>
          <w:szCs w:val="24"/>
        </w:rPr>
        <w:t>2.6.</w:t>
      </w:r>
      <w:r w:rsidR="001F2DF0">
        <w:rPr>
          <w:rFonts w:ascii="Times New Roman" w:hAnsi="Times New Roman" w:cs="Times New Roman"/>
          <w:sz w:val="24"/>
          <w:szCs w:val="24"/>
        </w:rPr>
        <w:t>5</w:t>
      </w:r>
      <w:r w:rsidRPr="00B11F49">
        <w:rPr>
          <w:rFonts w:ascii="Times New Roman" w:hAnsi="Times New Roman" w:cs="Times New Roman"/>
          <w:sz w:val="24"/>
          <w:szCs w:val="24"/>
        </w:rPr>
        <w:t xml:space="preserve">. </w:t>
      </w:r>
      <w:r w:rsidR="00D6052E" w:rsidRPr="00B11F49">
        <w:rPr>
          <w:rFonts w:ascii="Times New Roman" w:hAnsi="Times New Roman" w:cs="Times New Roman"/>
          <w:sz w:val="24"/>
          <w:szCs w:val="24"/>
        </w:rPr>
        <w:t>Основаниями для отказа в предоставлении муниципальной услуги являются: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16522">
        <w:rPr>
          <w:rFonts w:ascii="Times New Roman" w:hAnsi="Times New Roman" w:cs="Times New Roman"/>
          <w:sz w:val="24"/>
          <w:szCs w:val="24"/>
        </w:rPr>
        <w:t xml:space="preserve"> </w:t>
      </w:r>
      <w:r w:rsidR="00A96CB0">
        <w:rPr>
          <w:rFonts w:ascii="Times New Roman" w:hAnsi="Times New Roman" w:cs="Times New Roman"/>
          <w:sz w:val="24"/>
          <w:szCs w:val="24"/>
        </w:rPr>
        <w:t>и/</w:t>
      </w:r>
      <w:r w:rsidR="00416522">
        <w:rPr>
          <w:rFonts w:ascii="Times New Roman" w:hAnsi="Times New Roman" w:cs="Times New Roman"/>
          <w:sz w:val="24"/>
          <w:szCs w:val="24"/>
        </w:rPr>
        <w:t>или вне земель, находящихся в муниципальной собственности</w:t>
      </w:r>
      <w:r w:rsidRPr="00B11F49">
        <w:rPr>
          <w:rFonts w:ascii="Times New Roman" w:hAnsi="Times New Roman" w:cs="Times New Roman"/>
          <w:sz w:val="24"/>
          <w:szCs w:val="24"/>
        </w:rPr>
        <w:t>.</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2.6.</w:t>
      </w:r>
      <w:r w:rsidR="001F2DF0">
        <w:rPr>
          <w:rFonts w:ascii="Times New Roman" w:hAnsi="Times New Roman" w:cs="Times New Roman"/>
          <w:sz w:val="24"/>
          <w:szCs w:val="24"/>
        </w:rPr>
        <w:t>6</w:t>
      </w:r>
      <w:r w:rsidRPr="00B11F49">
        <w:rPr>
          <w:rFonts w:ascii="Times New Roman" w:hAnsi="Times New Roman" w:cs="Times New Roman"/>
          <w:sz w:val="24"/>
          <w:szCs w:val="24"/>
        </w:rPr>
        <w:t>. 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Основания для приостановления предоставления муниципальной услуги отсутствуют.</w:t>
      </w: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Информация о возмездной (безвозмездной) основе</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CF222F" w:rsidRDefault="00D6052E" w:rsidP="00CF22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B11F49" w:rsidRPr="003C4B17" w:rsidRDefault="00B11F49" w:rsidP="001F2DF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 предоставлении муниципальной услуги и при получении</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результата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Срок регистрации заявления заявителя о предоставлении</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2.10. </w:t>
      </w:r>
      <w:r w:rsidRPr="00CF222F">
        <w:rPr>
          <w:rFonts w:ascii="Times New Roman" w:hAnsi="Times New Roman" w:cs="Times New Roman"/>
          <w:spacing w:val="-20"/>
          <w:sz w:val="24"/>
          <w:szCs w:val="24"/>
        </w:rPr>
        <w:t xml:space="preserve">Срок </w:t>
      </w:r>
      <w:r w:rsidRPr="00CF222F">
        <w:rPr>
          <w:rFonts w:ascii="Times New Roman" w:hAnsi="Times New Roman" w:cs="Times New Roman"/>
          <w:sz w:val="24"/>
          <w:szCs w:val="24"/>
        </w:rPr>
        <w:t>регистрации</w:t>
      </w:r>
      <w:r w:rsidRPr="00CF222F">
        <w:rPr>
          <w:rFonts w:ascii="Times New Roman" w:hAnsi="Times New Roman" w:cs="Times New Roman"/>
          <w:spacing w:val="-20"/>
          <w:sz w:val="24"/>
          <w:szCs w:val="24"/>
        </w:rPr>
        <w:t xml:space="preserve"> запроса (</w:t>
      </w:r>
      <w:r w:rsidRPr="00CF222F">
        <w:rPr>
          <w:rFonts w:ascii="Times New Roman" w:hAnsi="Times New Roman" w:cs="Times New Roman"/>
          <w:sz w:val="24"/>
          <w:szCs w:val="24"/>
        </w:rPr>
        <w:t>заявления</w:t>
      </w:r>
      <w:r w:rsidRPr="00CF222F">
        <w:rPr>
          <w:rFonts w:ascii="Times New Roman" w:hAnsi="Times New Roman" w:cs="Times New Roman"/>
          <w:spacing w:val="-20"/>
          <w:sz w:val="24"/>
          <w:szCs w:val="24"/>
        </w:rPr>
        <w:t xml:space="preserve">) </w:t>
      </w:r>
      <w:r w:rsidRPr="00CF222F">
        <w:rPr>
          <w:rFonts w:ascii="Times New Roman" w:hAnsi="Times New Roman" w:cs="Times New Roman"/>
          <w:sz w:val="24"/>
          <w:szCs w:val="24"/>
        </w:rPr>
        <w:t>Заявителя</w:t>
      </w:r>
      <w:r w:rsidRPr="00CF222F">
        <w:rPr>
          <w:rFonts w:ascii="Times New Roman" w:hAnsi="Times New Roman" w:cs="Times New Roman"/>
          <w:spacing w:val="-20"/>
          <w:sz w:val="24"/>
          <w:szCs w:val="24"/>
        </w:rPr>
        <w:t xml:space="preserve"> о предоставлении</w:t>
      </w:r>
      <w:r w:rsidRPr="00B11F49">
        <w:rPr>
          <w:rFonts w:ascii="Times New Roman" w:hAnsi="Times New Roman" w:cs="Times New Roman"/>
          <w:sz w:val="24"/>
          <w:szCs w:val="24"/>
        </w:rPr>
        <w:t xml:space="preserve"> </w:t>
      </w:r>
      <w:r w:rsidRPr="00CF222F">
        <w:rPr>
          <w:rFonts w:ascii="Times New Roman" w:hAnsi="Times New Roman" w:cs="Times New Roman"/>
          <w:sz w:val="24"/>
          <w:szCs w:val="24"/>
        </w:rPr>
        <w:t>муниципальной</w:t>
      </w:r>
      <w:r w:rsidRPr="00CF222F">
        <w:rPr>
          <w:rFonts w:ascii="Times New Roman" w:hAnsi="Times New Roman" w:cs="Times New Roman"/>
          <w:spacing w:val="-20"/>
          <w:sz w:val="24"/>
          <w:szCs w:val="24"/>
        </w:rPr>
        <w:t xml:space="preserve">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поступления документов по почте</w:t>
      </w:r>
      <w:r w:rsidR="00B11F49">
        <w:rPr>
          <w:rFonts w:ascii="Times New Roman" w:hAnsi="Times New Roman" w:cs="Times New Roman"/>
          <w:sz w:val="24"/>
          <w:szCs w:val="24"/>
        </w:rPr>
        <w:t xml:space="preserve"> </w:t>
      </w:r>
      <w:r w:rsidRPr="00B11F49">
        <w:rPr>
          <w:rFonts w:ascii="Times New Roman" w:hAnsi="Times New Roman" w:cs="Times New Roman"/>
          <w:sz w:val="24"/>
          <w:szCs w:val="24"/>
        </w:rPr>
        <w:t>заявление регистрируется в день поступления;</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B11F49" w:rsidRPr="003C4B17"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Требования к помещениям, в которых предоставляются</w:t>
      </w:r>
      <w:r>
        <w:rPr>
          <w:rFonts w:ascii="Times New Roman" w:hAnsi="Times New Roman" w:cs="Times New Roman"/>
          <w:b/>
          <w:sz w:val="24"/>
          <w:szCs w:val="24"/>
        </w:rPr>
        <w:t xml:space="preserve"> </w:t>
      </w:r>
      <w:r w:rsidRPr="003C4B17">
        <w:rPr>
          <w:rFonts w:ascii="Times New Roman" w:hAnsi="Times New Roman" w:cs="Times New Roman"/>
          <w:b/>
          <w:sz w:val="24"/>
          <w:szCs w:val="24"/>
        </w:rPr>
        <w:t>муниципальные услуги, к залу ожидания, местам</w:t>
      </w:r>
      <w:r>
        <w:rPr>
          <w:rFonts w:ascii="Times New Roman" w:hAnsi="Times New Roman" w:cs="Times New Roman"/>
          <w:b/>
          <w:sz w:val="24"/>
          <w:szCs w:val="24"/>
        </w:rPr>
        <w:t xml:space="preserve"> </w:t>
      </w:r>
      <w:r w:rsidRPr="003C4B17">
        <w:rPr>
          <w:rFonts w:ascii="Times New Roman" w:hAnsi="Times New Roman" w:cs="Times New Roman"/>
          <w:b/>
          <w:sz w:val="24"/>
          <w:szCs w:val="24"/>
        </w:rPr>
        <w:t>для заполнения запросов о предоставлении муниципальной</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B11F49" w:rsidRPr="003C4B17" w:rsidRDefault="00B11F49" w:rsidP="00B11F49">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2.13. Наличие на территории, прилегающей к зданию, не менее 10 процентов мест (но не </w:t>
      </w:r>
      <w:r w:rsidRPr="00B11F49">
        <w:rPr>
          <w:rFonts w:ascii="Times New Roman" w:hAnsi="Times New Roman" w:cs="Times New Roman"/>
          <w:sz w:val="24"/>
          <w:szCs w:val="24"/>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1F49" w:rsidRPr="00B11F49" w:rsidRDefault="00B11F49" w:rsidP="00B11F4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Показатели доступности и качества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равные права и возможности при получении муниципальной услуги для заявителей;</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транспортная доступность к месту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w:t>
      </w:r>
      <w:r w:rsidRPr="00B11F49">
        <w:rPr>
          <w:rFonts w:ascii="Times New Roman" w:hAnsi="Times New Roman" w:cs="Times New Roman"/>
          <w:sz w:val="24"/>
          <w:szCs w:val="24"/>
        </w:rPr>
        <w:lastRenderedPageBreak/>
        <w:t>также получить результат;</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2.20.7.  Показатели качества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соблюдение срока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соблюдение требований стандарта предоставления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11F49"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2.21.1. К целевым показателям доступности и качества муниципальной услуги относятся: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w:t>
      </w:r>
      <w:r w:rsidRPr="00B11F49">
        <w:rPr>
          <w:rFonts w:ascii="Times New Roman" w:hAnsi="Times New Roman" w:cs="Times New Roman"/>
          <w:sz w:val="24"/>
          <w:szCs w:val="24"/>
        </w:rPr>
        <w:lastRenderedPageBreak/>
        <w:t>соглашения о взаимодействии.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2.21.3 Особенности предоставления муниципальной услуги в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2.21.4. МФЦ осуществляет:</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обработку персональных данных, связанных с предоставлением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определяет предмет обращения;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проводит проверку полномочий лица, подающего документы;</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заверяет электронное дело своей электронной подписью (далее - ЭП);</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направляет копии документов и реестр документов в орган местного самоуправления: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на бумажном носителе - в срок не более 3</w:t>
      </w:r>
      <w:r w:rsidR="007071FD">
        <w:rPr>
          <w:rFonts w:ascii="Times New Roman" w:hAnsi="Times New Roman" w:cs="Times New Roman"/>
          <w:sz w:val="24"/>
          <w:szCs w:val="24"/>
        </w:rPr>
        <w:t xml:space="preserve"> рабочих</w:t>
      </w:r>
      <w:r w:rsidRPr="00B11F49">
        <w:rPr>
          <w:rFonts w:ascii="Times New Roman" w:hAnsi="Times New Roman" w:cs="Times New Roman"/>
          <w:sz w:val="24"/>
          <w:szCs w:val="24"/>
        </w:rPr>
        <w:t xml:space="preserve"> дней со дня принятия решения о предоставлении (отказе в предоставлении) заявителю услуги, но не позднее </w:t>
      </w:r>
      <w:r w:rsidR="007071FD">
        <w:rPr>
          <w:rFonts w:ascii="Times New Roman" w:hAnsi="Times New Roman" w:cs="Times New Roman"/>
          <w:sz w:val="24"/>
          <w:szCs w:val="24"/>
        </w:rPr>
        <w:t>1 рабочего</w:t>
      </w:r>
      <w:r w:rsidRPr="00B11F49">
        <w:rPr>
          <w:rFonts w:ascii="Times New Roman" w:hAnsi="Times New Roman" w:cs="Times New Roman"/>
          <w:sz w:val="24"/>
          <w:szCs w:val="24"/>
        </w:rPr>
        <w:t xml:space="preserve"> дн</w:t>
      </w:r>
      <w:r w:rsidR="007071FD">
        <w:rPr>
          <w:rFonts w:ascii="Times New Roman" w:hAnsi="Times New Roman" w:cs="Times New Roman"/>
          <w:sz w:val="24"/>
          <w:szCs w:val="24"/>
        </w:rPr>
        <w:t>я</w:t>
      </w:r>
      <w:r w:rsidRPr="00B11F49">
        <w:rPr>
          <w:rFonts w:ascii="Times New Roman" w:hAnsi="Times New Roman" w:cs="Times New Roman"/>
          <w:sz w:val="24"/>
          <w:szCs w:val="24"/>
        </w:rPr>
        <w:t xml:space="preserve"> до окончания срока предоставления муниципальной услуги.</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Специалист МФЦ, ответственный за выдачу документов, полученных от органа местного </w:t>
      </w:r>
      <w:r w:rsidRPr="00B11F49">
        <w:rPr>
          <w:rFonts w:ascii="Times New Roman" w:hAnsi="Times New Roman" w:cs="Times New Roman"/>
          <w:sz w:val="24"/>
          <w:szCs w:val="24"/>
        </w:rPr>
        <w:lastRenderedPageBreak/>
        <w:t>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 Особенности предоставления муниципальной услуги в электронном виде.</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с обязательной личной явкой на прием в Администрацию;</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без личной явки на прием в Администрацию.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пройти идентификацию и аутентификацию в ЕСИА;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B11F49">
        <w:rPr>
          <w:rFonts w:ascii="Times New Roman" w:hAnsi="Times New Roman" w:cs="Times New Roman"/>
          <w:sz w:val="24"/>
          <w:szCs w:val="24"/>
        </w:rPr>
        <w:lastRenderedPageBreak/>
        <w:t xml:space="preserve">заявителю в личном кабинете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B11F49">
        <w:rPr>
          <w:rFonts w:ascii="Times New Roman" w:hAnsi="Times New Roman" w:cs="Times New Roman"/>
          <w:sz w:val="24"/>
          <w:szCs w:val="24"/>
        </w:rPr>
        <w:lastRenderedPageBreak/>
        <w:t xml:space="preserve">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D6052E" w:rsidRPr="00B11F49"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383"/>
      <w:bookmarkEnd w:id="2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FC523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и регистрация в </w:t>
      </w:r>
      <w:r>
        <w:rPr>
          <w:rFonts w:ascii="Times New Roman" w:hAnsi="Times New Roman" w:cs="Times New Roman"/>
          <w:sz w:val="24"/>
          <w:szCs w:val="24"/>
        </w:rPr>
        <w:t>Ад</w:t>
      </w:r>
      <w:r w:rsidRPr="00FC5232">
        <w:rPr>
          <w:rFonts w:ascii="Times New Roman" w:hAnsi="Times New Roman" w:cs="Times New Roman"/>
          <w:sz w:val="24"/>
          <w:szCs w:val="24"/>
        </w:rPr>
        <w:t>министрации заявлений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направление специалистом отдела </w:t>
      </w:r>
      <w:r>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3) принятие </w:t>
      </w:r>
      <w:r>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4.1.1. Основанием для начала предоставления муниципальной услуги является</w:t>
      </w:r>
      <w:r>
        <w:rPr>
          <w:rFonts w:ascii="Times New Roman" w:hAnsi="Times New Roman" w:cs="Times New Roman"/>
          <w:sz w:val="24"/>
          <w:szCs w:val="24"/>
        </w:rPr>
        <w:t xml:space="preserve"> </w:t>
      </w:r>
      <w:r w:rsidRPr="00FC5232">
        <w:rPr>
          <w:rFonts w:ascii="Times New Roman" w:hAnsi="Times New Roman" w:cs="Times New Roman"/>
          <w:sz w:val="24"/>
          <w:szCs w:val="24"/>
        </w:rPr>
        <w:t>поступившее</w:t>
      </w:r>
      <w:r>
        <w:rPr>
          <w:rFonts w:ascii="Times New Roman" w:hAnsi="Times New Roman" w:cs="Times New Roman"/>
          <w:sz w:val="24"/>
          <w:szCs w:val="24"/>
        </w:rPr>
        <w:t xml:space="preserve"> в Администрацию </w:t>
      </w:r>
      <w:r w:rsidRPr="00FC5232">
        <w:rPr>
          <w:rFonts w:ascii="Times New Roman" w:hAnsi="Times New Roman" w:cs="Times New Roman"/>
          <w:sz w:val="24"/>
          <w:szCs w:val="24"/>
        </w:rPr>
        <w:t>заявление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4.1.2. Блок-схема предоставления муниципальной услуги приведена в Приложении </w:t>
      </w:r>
      <w:r>
        <w:rPr>
          <w:rFonts w:ascii="Times New Roman" w:hAnsi="Times New Roman" w:cs="Times New Roman"/>
          <w:sz w:val="24"/>
          <w:szCs w:val="24"/>
        </w:rPr>
        <w:t>№</w:t>
      </w:r>
      <w:r w:rsidRPr="00FC5232">
        <w:rPr>
          <w:rFonts w:ascii="Times New Roman" w:hAnsi="Times New Roman" w:cs="Times New Roman"/>
          <w:sz w:val="24"/>
          <w:szCs w:val="24"/>
        </w:rPr>
        <w:t xml:space="preserve"> 4 к настоящему административному регламенту.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4.2.1. Прием и регистрация заявления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4"/>
          <w:szCs w:val="24"/>
        </w:rPr>
        <w:t>А</w:t>
      </w:r>
      <w:r w:rsidRPr="00FC5232">
        <w:rPr>
          <w:rFonts w:ascii="Times New Roman" w:hAnsi="Times New Roman" w:cs="Times New Roman"/>
          <w:sz w:val="24"/>
          <w:szCs w:val="24"/>
        </w:rPr>
        <w:t>дминистрацию или МФЦ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посредством личного обращения заявителя, в том числе посредством МФЦ;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путем направления в МО почтовым отправлением;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C5232">
        <w:rPr>
          <w:rFonts w:ascii="Times New Roman" w:hAnsi="Times New Roman" w:cs="Times New Roman"/>
          <w:sz w:val="24"/>
          <w:szCs w:val="24"/>
        </w:rPr>
        <w:t>через ПГУ ЛО.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w:t>
      </w:r>
      <w:r w:rsidRPr="00FC5232">
        <w:rPr>
          <w:rFonts w:ascii="Times New Roman" w:hAnsi="Times New Roman" w:cs="Times New Roman"/>
          <w:sz w:val="24"/>
          <w:szCs w:val="24"/>
        </w:rPr>
        <w:lastRenderedPageBreak/>
        <w:t>(представителя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Специалист </w:t>
      </w:r>
      <w:r>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 документов, осуществляет следующие действия в ходе личного приема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устанавливает предмет обращения, проверяет документ, удостоверяющий личность;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полномочия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д) документы не исполнены карандашом;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5) принимает решение о приеме у заявителя представленных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4.2.3. Если заявитель обратился путем направления почтового отправления,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ответственный за прием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проверяет представленные документы на предмет комплектности;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4.2.4. По итогам исполнения административной процедуры по приему документов в </w:t>
      </w:r>
      <w:r w:rsidR="00D35E64">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w:t>
      </w:r>
      <w:r w:rsidR="00D35E64">
        <w:rPr>
          <w:rFonts w:ascii="Times New Roman" w:hAnsi="Times New Roman" w:cs="Times New Roman"/>
          <w:sz w:val="24"/>
          <w:szCs w:val="24"/>
        </w:rPr>
        <w:t>специалист</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4.2.5.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lastRenderedPageBreak/>
        <w:t xml:space="preserve">4.2.7. Максимальный срок исполнения административной процедуры составляет 1 </w:t>
      </w:r>
      <w:r w:rsidR="00CF3177">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4.2.8. Результатом административной процедуры является: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1) прием, регистрация заявления (документов) и передача заявления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прием и регистрация документов, представленных заявителем в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w:t>
      </w:r>
      <w:r w:rsidR="00D35E64">
        <w:rPr>
          <w:rFonts w:ascii="Times New Roman" w:hAnsi="Times New Roman" w:cs="Times New Roman"/>
          <w:sz w:val="24"/>
          <w:szCs w:val="24"/>
        </w:rPr>
        <w:t>,</w:t>
      </w:r>
      <w:r w:rsidRPr="00FC5232">
        <w:rPr>
          <w:rFonts w:ascii="Times New Roman" w:hAnsi="Times New Roman" w:cs="Times New Roman"/>
          <w:sz w:val="24"/>
          <w:szCs w:val="24"/>
        </w:rPr>
        <w:t xml:space="preserve"> и передача зарегистрированных документов специалисту </w:t>
      </w:r>
      <w:r w:rsidR="00D35E64">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 Направление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 не позднее дня, следующего за днем поступления заявления: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оформляет межведомственные запросы;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2) подписывает оформленный межведомственный запрос у должностного лица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3) регистрирует межведомственный запрос в соответствующем реестре;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 направляет межведомственный запрос в соответствующий орган или организацию.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4.3.4. Направление запросов, контроль за получением ответов на запросы и своевременной передачей указанных ответов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дминистрацию осуществляет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межведомственное взаимодействие.</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4.3.5. В день получения всех требуемых ответов на межведомственные запросы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дминистрацию для принятия решения о предоставлении муниципальной услуги.</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4.3.6. Максимальный срок исполнения административной процедуры составляет 6 рабочих дней с момента </w:t>
      </w:r>
      <w:r w:rsidR="00CF3177">
        <w:rPr>
          <w:rFonts w:ascii="Times New Roman" w:hAnsi="Times New Roman" w:cs="Times New Roman"/>
          <w:sz w:val="24"/>
          <w:szCs w:val="24"/>
        </w:rPr>
        <w:t>направления</w:t>
      </w:r>
      <w:r w:rsidRPr="00FC5232">
        <w:rPr>
          <w:rFonts w:ascii="Times New Roman" w:hAnsi="Times New Roman" w:cs="Times New Roman"/>
          <w:sz w:val="24"/>
          <w:szCs w:val="24"/>
        </w:rPr>
        <w:t xml:space="preserve"> специалистом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ответственным за межведомственное взаимодействие, </w:t>
      </w:r>
      <w:r w:rsidR="00CF3177">
        <w:rPr>
          <w:rFonts w:ascii="Times New Roman" w:hAnsi="Times New Roman" w:cs="Times New Roman"/>
          <w:sz w:val="24"/>
          <w:szCs w:val="24"/>
        </w:rPr>
        <w:t>запросов о получении документов (сведений из них)</w:t>
      </w:r>
      <w:r w:rsidRPr="00FC5232">
        <w:rPr>
          <w:rFonts w:ascii="Times New Roman" w:hAnsi="Times New Roman" w:cs="Times New Roman"/>
          <w:sz w:val="24"/>
          <w:szCs w:val="24"/>
        </w:rPr>
        <w:t xml:space="preserve"> </w:t>
      </w:r>
      <w:r w:rsidR="00CF3177">
        <w:rPr>
          <w:rFonts w:ascii="Times New Roman" w:hAnsi="Times New Roman" w:cs="Times New Roman"/>
          <w:sz w:val="24"/>
          <w:szCs w:val="24"/>
        </w:rPr>
        <w:t>в рамках</w:t>
      </w:r>
      <w:r w:rsidRPr="00FC5232">
        <w:rPr>
          <w:rFonts w:ascii="Times New Roman" w:hAnsi="Times New Roman" w:cs="Times New Roman"/>
          <w:sz w:val="24"/>
          <w:szCs w:val="24"/>
        </w:rPr>
        <w:t xml:space="preserve"> межведомственн</w:t>
      </w:r>
      <w:r w:rsidR="00CF3177">
        <w:rPr>
          <w:rFonts w:ascii="Times New Roman" w:hAnsi="Times New Roman" w:cs="Times New Roman"/>
          <w:sz w:val="24"/>
          <w:szCs w:val="24"/>
        </w:rPr>
        <w:t>ого электронного взаимодействия</w:t>
      </w:r>
      <w:r w:rsidRPr="00FC5232">
        <w:rPr>
          <w:rFonts w:ascii="Times New Roman" w:hAnsi="Times New Roman" w:cs="Times New Roman"/>
          <w:sz w:val="24"/>
          <w:szCs w:val="24"/>
        </w:rPr>
        <w:t>.</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4.3.7. Результатом исполнения административной процедуры является получение документов и их направление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 Принятие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дминистрацией решения об утверждении схемы или решения об отказе в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4.4.1. Основанием для начала исполнения административной процедуры является передача специалисту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4.4.2.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w:t>
      </w:r>
      <w:r w:rsidRPr="00FC5232">
        <w:rPr>
          <w:rFonts w:ascii="Times New Roman" w:hAnsi="Times New Roman" w:cs="Times New Roman"/>
          <w:sz w:val="24"/>
          <w:szCs w:val="24"/>
        </w:rPr>
        <w:lastRenderedPageBreak/>
        <w:t>указанных документов установленным требованиям.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4.4.3. При рассмотрении комплекта документов для предоставления муниципальной услуги,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4.4.4.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1) подготовить решение об утверждении схемы;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2) отказать в утверждении схемы (в случае наличия оснований, предусмотренных пунктом 2.6.4. настоящего административного регламента).</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4.4.5.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принятие решения о предоставлении муниципальной услуги, осуществляет оформление решения об утверждении схемы либо решение об отказе в утверждении схемы</w:t>
      </w:r>
      <w:r w:rsidR="00D91813">
        <w:rPr>
          <w:rFonts w:ascii="Times New Roman" w:hAnsi="Times New Roman" w:cs="Times New Roman"/>
          <w:sz w:val="24"/>
          <w:szCs w:val="24"/>
        </w:rPr>
        <w:t xml:space="preserve"> </w:t>
      </w:r>
      <w:r w:rsidR="00D91813" w:rsidRPr="00FC5232">
        <w:rPr>
          <w:rFonts w:ascii="Times New Roman" w:hAnsi="Times New Roman" w:cs="Times New Roman"/>
          <w:sz w:val="24"/>
          <w:szCs w:val="24"/>
        </w:rPr>
        <w:t>в двух экземплярах</w:t>
      </w:r>
      <w:r w:rsidRPr="00FC5232">
        <w:rPr>
          <w:rFonts w:ascii="Times New Roman" w:hAnsi="Times New Roman" w:cs="Times New Roman"/>
          <w:sz w:val="24"/>
          <w:szCs w:val="24"/>
        </w:rPr>
        <w:t xml:space="preserve">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МО.</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4.4.6. Должностное лицо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подписывает данные документы.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4.4.7. Специалист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4.4.8. Срок исполнения административной процедуры составляет не более </w:t>
      </w:r>
      <w:r w:rsidR="00D62266">
        <w:rPr>
          <w:rFonts w:ascii="Times New Roman" w:hAnsi="Times New Roman" w:cs="Times New Roman"/>
          <w:sz w:val="24"/>
          <w:szCs w:val="24"/>
        </w:rPr>
        <w:t>5</w:t>
      </w:r>
      <w:r w:rsidRPr="00FC5232">
        <w:rPr>
          <w:rFonts w:ascii="Times New Roman" w:hAnsi="Times New Roman" w:cs="Times New Roman"/>
          <w:sz w:val="24"/>
          <w:szCs w:val="24"/>
        </w:rPr>
        <w:t xml:space="preserve"> </w:t>
      </w:r>
      <w:r w:rsidR="00D62266">
        <w:rPr>
          <w:rFonts w:ascii="Times New Roman" w:hAnsi="Times New Roman" w:cs="Times New Roman"/>
          <w:sz w:val="24"/>
          <w:szCs w:val="24"/>
        </w:rPr>
        <w:t>рабочих</w:t>
      </w:r>
      <w:r w:rsidRPr="00FC5232">
        <w:rPr>
          <w:rFonts w:ascii="Times New Roman" w:hAnsi="Times New Roman" w:cs="Times New Roman"/>
          <w:sz w:val="24"/>
          <w:szCs w:val="24"/>
        </w:rPr>
        <w:t xml:space="preserve"> дней со дня получения из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полного комплекта документов, необходимых для принятия решения.</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4.4.9. Результатом административной процедуры является принятие </w:t>
      </w:r>
      <w:r w:rsidR="00D91813">
        <w:rPr>
          <w:rFonts w:ascii="Times New Roman" w:hAnsi="Times New Roman" w:cs="Times New Roman"/>
          <w:sz w:val="24"/>
          <w:szCs w:val="24"/>
        </w:rPr>
        <w:t>реш</w:t>
      </w:r>
      <w:r w:rsidRPr="00FC5232">
        <w:rPr>
          <w:rFonts w:ascii="Times New Roman" w:hAnsi="Times New Roman" w:cs="Times New Roman"/>
          <w:sz w:val="24"/>
          <w:szCs w:val="24"/>
        </w:rPr>
        <w:t xml:space="preserve">ения об утверждении схемы или решения об отказе в утверждении схемы и направление принятого решения сотруднику </w:t>
      </w:r>
      <w:r w:rsidR="00D91813">
        <w:rPr>
          <w:rFonts w:ascii="Times New Roman" w:hAnsi="Times New Roman" w:cs="Times New Roman"/>
          <w:sz w:val="24"/>
          <w:szCs w:val="24"/>
        </w:rPr>
        <w:t>Администрации</w:t>
      </w:r>
      <w:r w:rsidRPr="00FC5232">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 Выдача заявителю результата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Основанием начала исполнения административной процедуры является поступление сотруднику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4.5.1. В случае если заявитель изъявил желание получить результат муниципальной услуги в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при поступлении документа, являющегося результатом предоставления муниципальной услуги,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4.5.4. Выдачу документа, являющегося результатом предоставления муниципальной услуги, осуществляет сотрудник </w:t>
      </w:r>
      <w:r w:rsidR="00D91813">
        <w:rPr>
          <w:rFonts w:ascii="Times New Roman" w:hAnsi="Times New Roman" w:cs="Times New Roman"/>
          <w:sz w:val="24"/>
          <w:szCs w:val="24"/>
        </w:rPr>
        <w:t>А</w:t>
      </w:r>
      <w:r w:rsidRPr="00FC5232">
        <w:rPr>
          <w:rFonts w:ascii="Times New Roman" w:hAnsi="Times New Roman" w:cs="Times New Roman"/>
          <w:sz w:val="24"/>
          <w:szCs w:val="24"/>
        </w:rPr>
        <w:t xml:space="preserve">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w:t>
      </w:r>
      <w:r w:rsidRPr="00FC5232">
        <w:rPr>
          <w:rFonts w:ascii="Times New Roman" w:hAnsi="Times New Roman" w:cs="Times New Roman"/>
          <w:sz w:val="24"/>
          <w:szCs w:val="24"/>
        </w:rPr>
        <w:lastRenderedPageBreak/>
        <w:t>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В случае,</w:t>
      </w:r>
      <w:r w:rsidR="00E51DC4">
        <w:rPr>
          <w:rFonts w:ascii="Times New Roman" w:hAnsi="Times New Roman" w:cs="Times New Roman"/>
          <w:sz w:val="24"/>
          <w:szCs w:val="24"/>
        </w:rPr>
        <w:t xml:space="preserve"> </w:t>
      </w:r>
      <w:r w:rsidRPr="00FC5232">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 xml:space="preserve">4.5.6. Максимальный срок исполнения административной процедуры составляет 1 </w:t>
      </w:r>
      <w:r w:rsidR="00D62266">
        <w:rPr>
          <w:rFonts w:ascii="Times New Roman" w:hAnsi="Times New Roman" w:cs="Times New Roman"/>
          <w:sz w:val="24"/>
          <w:szCs w:val="24"/>
        </w:rPr>
        <w:t>рабочий</w:t>
      </w:r>
      <w:r w:rsidRPr="00FC5232">
        <w:rPr>
          <w:rFonts w:ascii="Times New Roman" w:hAnsi="Times New Roman" w:cs="Times New Roman"/>
          <w:sz w:val="24"/>
          <w:szCs w:val="24"/>
        </w:rPr>
        <w:t xml:space="preserve"> день.</w:t>
      </w:r>
    </w:p>
    <w:p w:rsidR="00FC5232" w:rsidRPr="00FC5232" w:rsidRDefault="00FC5232" w:rsidP="00FC52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232">
        <w:rPr>
          <w:rFonts w:ascii="Times New Roman" w:hAnsi="Times New Roman" w:cs="Times New Roman"/>
          <w:sz w:val="24"/>
          <w:szCs w:val="24"/>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395"/>
      <w:bookmarkStart w:id="24" w:name="Par454"/>
      <w:bookmarkStart w:id="25" w:name="Par469"/>
      <w:bookmarkEnd w:id="23"/>
      <w:bookmarkEnd w:id="24"/>
      <w:bookmarkEnd w:id="25"/>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6" w:name="Par400"/>
      <w:bookmarkEnd w:id="26"/>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7" w:name="Par422"/>
      <w:bookmarkEnd w:id="27"/>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Pr="00DD5BAE">
        <w:rPr>
          <w:rFonts w:ascii="Times New Roman" w:eastAsia="Times New Roman" w:hAnsi="Times New Roman" w:cs="Times New Roman"/>
          <w:sz w:val="24"/>
          <w:szCs w:val="24"/>
        </w:rPr>
        <w:lastRenderedPageBreak/>
        <w:t xml:space="preserve">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B4B4A"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B4B4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436"/>
      <w:bookmarkEnd w:id="28"/>
    </w:p>
    <w:p w:rsidR="008B4B4A" w:rsidRPr="008B4B4A" w:rsidRDefault="008B4B4A" w:rsidP="008B4B4A">
      <w:pPr>
        <w:tabs>
          <w:tab w:val="left" w:pos="0"/>
          <w:tab w:val="num" w:pos="1260"/>
        </w:tabs>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2) нарушение срока предоставления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4) отказ в приеме документов, предоставление которых предусмотрено п. 2.6.  настоящего административного регламента  для предоставления муниципальной услуги, у заявителя;</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5) отказ в предоставлении муниципальной услуги, если основание отказа не предусмотрено п. 2.</w:t>
      </w:r>
      <w:r>
        <w:rPr>
          <w:rFonts w:ascii="Times New Roman" w:hAnsi="Times New Roman" w:cs="Times New Roman"/>
          <w:sz w:val="24"/>
          <w:szCs w:val="24"/>
        </w:rPr>
        <w:t>6</w:t>
      </w:r>
      <w:r w:rsidRPr="008B4B4A">
        <w:rPr>
          <w:rFonts w:ascii="Times New Roman" w:hAnsi="Times New Roman" w:cs="Times New Roman"/>
          <w:sz w:val="24"/>
          <w:szCs w:val="24"/>
        </w:rPr>
        <w:t>.</w:t>
      </w:r>
      <w:r>
        <w:rPr>
          <w:rFonts w:ascii="Times New Roman" w:hAnsi="Times New Roman" w:cs="Times New Roman"/>
          <w:sz w:val="24"/>
          <w:szCs w:val="24"/>
        </w:rPr>
        <w:t>4.</w:t>
      </w:r>
      <w:r w:rsidRPr="008B4B4A">
        <w:rPr>
          <w:rFonts w:ascii="Times New Roman" w:hAnsi="Times New Roman" w:cs="Times New Roman"/>
          <w:sz w:val="24"/>
          <w:szCs w:val="24"/>
        </w:rPr>
        <w:t xml:space="preserve"> настоящего административного регламента;</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 xml:space="preserve">6) затребование с заявителя при предоставлении муниципальной услуги платы; </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В письменной жалобе в обязательном порядке указывается: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Жалоба должна содержать:</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Жалоба регистрируется в день ее поступления.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Оснований для приостановления рассмотрения жалобы действующим законодательством не предусмотрено.</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отказать  в удовлетворении жалобы.</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w:t>
      </w:r>
      <w:r w:rsidRPr="008B4B4A">
        <w:rPr>
          <w:rFonts w:ascii="Times New Roman" w:hAnsi="Times New Roman" w:cs="Times New Roman"/>
          <w:color w:val="000000"/>
          <w:sz w:val="24"/>
          <w:szCs w:val="24"/>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4B4A" w:rsidRPr="008B4B4A" w:rsidRDefault="008B4B4A" w:rsidP="008B4B4A">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8B4B4A">
        <w:rPr>
          <w:rFonts w:ascii="Times New Roman" w:hAnsi="Times New Roman" w:cs="Times New Roman"/>
          <w:bCs/>
          <w:sz w:val="24"/>
          <w:szCs w:val="24"/>
        </w:rPr>
        <w:t>6.7. Исчерпывающий перечень случаев, в которых ответ на жалобу не дается.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 xml:space="preserve">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6.7.3.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6.7.4.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6.8.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6.10.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6.11.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6.12.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B4B4A">
        <w:rPr>
          <w:rFonts w:ascii="Times New Roman" w:hAnsi="Times New Roman" w:cs="Times New Roman"/>
          <w:color w:val="000000"/>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3D5A60" w:rsidRPr="001A3B6B" w:rsidRDefault="008B4B4A" w:rsidP="008B4B4A">
      <w:pPr>
        <w:widowControl w:val="0"/>
        <w:autoSpaceDE w:val="0"/>
        <w:autoSpaceDN w:val="0"/>
        <w:adjustRightInd w:val="0"/>
        <w:spacing w:after="0" w:line="240" w:lineRule="auto"/>
        <w:jc w:val="right"/>
        <w:outlineLvl w:val="1"/>
        <w:rPr>
          <w:rFonts w:ascii="Times New Roman" w:hAnsi="Times New Roman" w:cs="Times New Roman"/>
          <w:sz w:val="24"/>
          <w:szCs w:val="24"/>
        </w:rPr>
      </w:pPr>
      <w:r>
        <w:rPr>
          <w:color w:val="000000"/>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7"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2B65E7">
        <w:trPr>
          <w:trHeight w:hRule="exact" w:val="131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2B65E7">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2B65E7">
        <w:trPr>
          <w:trHeight w:hRule="exact" w:val="821"/>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2B65E7">
        <w:trPr>
          <w:trHeight w:hRule="exact" w:val="979"/>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83"/>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31"/>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90"/>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1111"/>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2B65E7">
        <w:trPr>
          <w:trHeight w:hRule="exact" w:val="890"/>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32"/>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8"/>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6"/>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ind w:left="3540"/>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ind w:left="4395"/>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w:t>
      </w:r>
      <w:r>
        <w:rPr>
          <w:rFonts w:ascii="Courier New" w:eastAsia="Times New Roman" w:hAnsi="Courier New" w:cs="Courier New"/>
          <w:sz w:val="20"/>
          <w:szCs w:val="20"/>
        </w:rPr>
        <w:t>______</w:t>
      </w:r>
      <w:r w:rsidRPr="002C234F">
        <w:rPr>
          <w:rFonts w:ascii="Courier New" w:eastAsia="Times New Roman" w:hAnsi="Courier New" w:cs="Courier New"/>
          <w:sz w:val="20"/>
          <w:szCs w:val="20"/>
        </w:rPr>
        <w:t>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r>
        <w:rPr>
          <w:rFonts w:ascii="Courier New" w:eastAsia="Times New Roman" w:hAnsi="Courier New" w:cs="Courier New"/>
          <w:sz w:val="20"/>
          <w:szCs w:val="20"/>
        </w:rPr>
        <w:t>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(для юридических лиц - полное название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в соответствии с учредительными</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документами</w:t>
      </w:r>
      <w:r>
        <w:rPr>
          <w:rFonts w:ascii="Courier New" w:eastAsia="Times New Roman" w:hAnsi="Courier New" w:cs="Courier New"/>
          <w:sz w:val="20"/>
          <w:szCs w:val="20"/>
        </w:rPr>
        <w:t>,</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юридический и почтовый</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адреса;</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телефон, фамилия, имя,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отчество руководителя;</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Pr>
          <w:rFonts w:ascii="Courier New" w:eastAsia="Times New Roman" w:hAnsi="Courier New" w:cs="Courier New"/>
          <w:sz w:val="20"/>
          <w:szCs w:val="20"/>
        </w:rPr>
        <w:t>д</w:t>
      </w:r>
      <w:r w:rsidRPr="002C234F">
        <w:rPr>
          <w:rFonts w:ascii="Courier New" w:eastAsia="Times New Roman" w:hAnsi="Courier New" w:cs="Courier New"/>
          <w:sz w:val="20"/>
          <w:szCs w:val="20"/>
        </w:rPr>
        <w:t xml:space="preserve">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DD5BAE" w:rsidRPr="002C234F" w:rsidRDefault="00DD5BAE" w:rsidP="00DD5BAE">
      <w:pPr>
        <w:widowControl w:val="0"/>
        <w:autoSpaceDE w:val="0"/>
        <w:autoSpaceDN w:val="0"/>
        <w:spacing w:after="0" w:line="240" w:lineRule="auto"/>
        <w:ind w:left="4395"/>
        <w:jc w:val="center"/>
        <w:rPr>
          <w:rFonts w:ascii="Courier New" w:eastAsia="Times New Roman" w:hAnsi="Courier New" w:cs="Courier New"/>
          <w:sz w:val="20"/>
          <w:szCs w:val="20"/>
        </w:rPr>
      </w:pPr>
      <w:r w:rsidRPr="002C234F">
        <w:rPr>
          <w:rFonts w:ascii="Courier New" w:eastAsia="Times New Roman" w:hAnsi="Courier New" w:cs="Courier New"/>
          <w:sz w:val="20"/>
          <w:szCs w:val="20"/>
        </w:rPr>
        <w:t>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w:t>
      </w:r>
      <w:r>
        <w:rPr>
          <w:rFonts w:ascii="Courier New" w:eastAsia="Times New Roman" w:hAnsi="Courier New" w:cs="Courier New"/>
          <w:sz w:val="20"/>
          <w:szCs w:val="20"/>
        </w:rPr>
        <w:t xml:space="preserve">_____ </w:t>
      </w:r>
      <w:r w:rsidRPr="002C234F">
        <w:rPr>
          <w:rFonts w:ascii="Courier New" w:eastAsia="Times New Roman" w:hAnsi="Courier New" w:cs="Courier New"/>
          <w:sz w:val="20"/>
          <w:szCs w:val="20"/>
        </w:rPr>
        <w:t>кв.м</w:t>
      </w:r>
      <w:r>
        <w:rPr>
          <w:rFonts w:ascii="Courier New" w:eastAsia="Times New Roman" w:hAnsi="Courier New" w:cs="Courier New"/>
          <w:sz w:val="20"/>
          <w:szCs w:val="20"/>
        </w:rPr>
        <w:t>.</w:t>
      </w:r>
      <w:r w:rsidRPr="002C234F">
        <w:rPr>
          <w:rFonts w:ascii="Courier New" w:eastAsia="Times New Roman" w:hAnsi="Courier New" w:cs="Courier New"/>
          <w:sz w:val="20"/>
          <w:szCs w:val="20"/>
        </w:rPr>
        <w:t>, расположенного по адресу ____________________________</w:t>
      </w:r>
      <w:r>
        <w:rPr>
          <w:rFonts w:ascii="Courier New" w:eastAsia="Times New Roman" w:hAnsi="Courier New" w:cs="Courier New"/>
          <w:sz w:val="20"/>
          <w:szCs w:val="20"/>
        </w:rPr>
        <w:t>____________</w:t>
      </w:r>
      <w:r w:rsidRPr="002C234F">
        <w:rPr>
          <w:rFonts w:ascii="Courier New" w:eastAsia="Times New Roman" w:hAnsi="Courier New" w:cs="Courier New"/>
          <w:sz w:val="20"/>
          <w:szCs w:val="20"/>
        </w:rPr>
        <w:t>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w:t>
      </w:r>
      <w:r w:rsidR="00100D0E">
        <w:rPr>
          <w:rFonts w:ascii="Courier New" w:eastAsia="Times New Roman" w:hAnsi="Courier New" w:cs="Courier New"/>
          <w:sz w:val="20"/>
          <w:szCs w:val="20"/>
        </w:rPr>
        <w:t>_____</w:t>
      </w:r>
      <w:r w:rsidRPr="002C234F">
        <w:rPr>
          <w:rFonts w:ascii="Courier New" w:eastAsia="Times New Roman" w:hAnsi="Courier New" w:cs="Courier New"/>
          <w:sz w:val="20"/>
          <w:szCs w:val="20"/>
        </w:rPr>
        <w:t>_</w:t>
      </w:r>
    </w:p>
    <w:p w:rsidR="00DD5BAE" w:rsidRDefault="00100D0E" w:rsidP="00DD5BA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D5BAE" w:rsidRPr="002C234F">
        <w:rPr>
          <w:rFonts w:ascii="Courier New" w:eastAsia="Times New Roman" w:hAnsi="Courier New" w:cs="Courier New"/>
          <w:sz w:val="20"/>
          <w:szCs w:val="20"/>
        </w:rPr>
        <w:t>при  отсутствии адреса иное описание местоположения земельного участка</w:t>
      </w:r>
      <w:r>
        <w:rPr>
          <w:rFonts w:ascii="Courier New" w:eastAsia="Times New Roman" w:hAnsi="Courier New" w:cs="Courier New"/>
          <w:sz w:val="20"/>
          <w:szCs w:val="20"/>
        </w:rPr>
        <w:t>)</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участков из которых в соответствии со схемой расположения земельного участка</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предусмотрено образование земельного участка, в случае его</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образования из земельного участка, сведения о котором внесены в</w:t>
      </w:r>
      <w:r w:rsidR="00100D0E">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государственный кадастр недвижимости</w:t>
      </w:r>
      <w:r w:rsidR="00100D0E">
        <w:rPr>
          <w:rFonts w:ascii="Courier New" w:eastAsia="Times New Roman" w:hAnsi="Courier New" w:cs="Courier New"/>
          <w:sz w:val="20"/>
          <w:szCs w:val="20"/>
        </w:rPr>
        <w:t>: ___________________________________________</w:t>
      </w:r>
    </w:p>
    <w:p w:rsidR="00100D0E" w:rsidRPr="002C234F"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B65E7"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DD5BAE" w:rsidRPr="002C234F" w:rsidRDefault="00DD5BAE" w:rsidP="00DD5BAE">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100D0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
    <w:p w:rsidR="00100D0E" w:rsidRDefault="00100D0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 xml:space="preserve"> 2)  Почтовый  адрес,  по  которому необходимо направить результат/ответ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DD5BAE" w:rsidRPr="002C234F"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DD5BAE" w:rsidRPr="007A3976" w:rsidTr="00DD5BAE">
        <w:tc>
          <w:tcPr>
            <w:tcW w:w="534" w:type="dxa"/>
            <w:tcBorders>
              <w:right w:val="single" w:sz="4" w:space="0" w:color="auto"/>
            </w:tcBorders>
            <w:shd w:val="clear" w:color="auto" w:fill="auto"/>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D5BAE" w:rsidRPr="007A3976" w:rsidRDefault="00DD5BAE" w:rsidP="00DD5BAE">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100D0E" w:rsidRDefault="00100D0E" w:rsidP="00DD5BA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0D0E" w:rsidRDefault="00100D0E">
      <w:pPr>
        <w:rPr>
          <w:rFonts w:ascii="Times New Roman" w:hAnsi="Times New Roman" w:cs="Times New Roman"/>
          <w:sz w:val="28"/>
          <w:szCs w:val="28"/>
        </w:rPr>
      </w:pPr>
      <w:r>
        <w:rPr>
          <w:rFonts w:ascii="Times New Roman" w:hAnsi="Times New Roman" w:cs="Times New Roman"/>
          <w:sz w:val="28"/>
          <w:szCs w:val="28"/>
        </w:rPr>
        <w:br w:type="page"/>
      </w:r>
    </w:p>
    <w:p w:rsidR="00DD5BAE" w:rsidRPr="00100D0E" w:rsidRDefault="00DD5BAE" w:rsidP="00DD5BA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D5BAE" w:rsidRPr="00100D0E" w:rsidRDefault="00DD5BAE" w:rsidP="00DD5BAE">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DD5BAE" w:rsidRPr="00E70071" w:rsidRDefault="00DD5BAE" w:rsidP="00DD5BAE">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DD5BAE" w:rsidRPr="00E70071" w:rsidRDefault="00DD5BAE" w:rsidP="00DD5BAE">
      <w:pPr>
        <w:widowControl w:val="0"/>
        <w:autoSpaceDE w:val="0"/>
        <w:autoSpaceDN w:val="0"/>
        <w:spacing w:after="0" w:line="240" w:lineRule="auto"/>
        <w:rPr>
          <w:rFonts w:ascii="Calibri" w:eastAsia="Times New Roman" w:hAnsi="Calibri" w:cs="Calibri"/>
          <w:szCs w:val="20"/>
        </w:rPr>
      </w:pP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00100D0E">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r w:rsidR="00100D0E">
        <w:rPr>
          <w:rFonts w:ascii="Courier New" w:eastAsia="Times New Roman" w:hAnsi="Courier New" w:cs="Courier New"/>
          <w:sz w:val="20"/>
          <w:szCs w:val="20"/>
        </w:rPr>
        <w:t> </w:t>
      </w: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DD5BAE"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DD5BAE" w:rsidRPr="00E70071" w:rsidRDefault="00DD5BAE" w:rsidP="00DD5BAE">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DD5BAE" w:rsidRDefault="00DD5BAE">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19"/>
      <w:footerReference w:type="default" r:id="rId20"/>
      <w:footerReference w:type="first" r:id="rId21"/>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59" w:rsidRDefault="00EA1E59" w:rsidP="006541E2">
      <w:pPr>
        <w:spacing w:after="0" w:line="240" w:lineRule="auto"/>
      </w:pPr>
      <w:r>
        <w:separator/>
      </w:r>
    </w:p>
  </w:endnote>
  <w:endnote w:type="continuationSeparator" w:id="1">
    <w:p w:rsidR="00EA1E59" w:rsidRDefault="00EA1E5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F0" w:rsidRDefault="001F2DF0">
    <w:pPr>
      <w:pStyle w:val="a8"/>
      <w:jc w:val="center"/>
    </w:pPr>
  </w:p>
  <w:p w:rsidR="001F2DF0" w:rsidRDefault="001F2D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F0" w:rsidRDefault="001F2D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59" w:rsidRDefault="00EA1E59" w:rsidP="006541E2">
      <w:pPr>
        <w:spacing w:after="0" w:line="240" w:lineRule="auto"/>
      </w:pPr>
      <w:r>
        <w:separator/>
      </w:r>
    </w:p>
  </w:footnote>
  <w:footnote w:type="continuationSeparator" w:id="1">
    <w:p w:rsidR="00EA1E59" w:rsidRDefault="00EA1E5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F0" w:rsidRDefault="001F2DF0">
    <w:pPr>
      <w:pStyle w:val="a6"/>
      <w:jc w:val="right"/>
    </w:pPr>
  </w:p>
  <w:p w:rsidR="001F2DF0" w:rsidRDefault="001F2D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94BE8"/>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424"/>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2DF0"/>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808AB"/>
    <w:rsid w:val="002913D7"/>
    <w:rsid w:val="0029478E"/>
    <w:rsid w:val="00296528"/>
    <w:rsid w:val="00297CB7"/>
    <w:rsid w:val="002A0B59"/>
    <w:rsid w:val="002A10B5"/>
    <w:rsid w:val="002A26B5"/>
    <w:rsid w:val="002B1808"/>
    <w:rsid w:val="002B2B15"/>
    <w:rsid w:val="002B65E7"/>
    <w:rsid w:val="002B6752"/>
    <w:rsid w:val="002C1085"/>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16522"/>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1E9B"/>
    <w:rsid w:val="00583078"/>
    <w:rsid w:val="00584189"/>
    <w:rsid w:val="00587E46"/>
    <w:rsid w:val="00595F55"/>
    <w:rsid w:val="00597EED"/>
    <w:rsid w:val="005A1194"/>
    <w:rsid w:val="005A136A"/>
    <w:rsid w:val="005A23B7"/>
    <w:rsid w:val="005A48DF"/>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639B"/>
    <w:rsid w:val="00647F71"/>
    <w:rsid w:val="0065027D"/>
    <w:rsid w:val="00651C14"/>
    <w:rsid w:val="006541E2"/>
    <w:rsid w:val="006555CB"/>
    <w:rsid w:val="006622EB"/>
    <w:rsid w:val="00662A69"/>
    <w:rsid w:val="00670C06"/>
    <w:rsid w:val="006776B0"/>
    <w:rsid w:val="00684FAE"/>
    <w:rsid w:val="00692D54"/>
    <w:rsid w:val="006A2862"/>
    <w:rsid w:val="006A2D3C"/>
    <w:rsid w:val="006A5119"/>
    <w:rsid w:val="006A690B"/>
    <w:rsid w:val="006C09BE"/>
    <w:rsid w:val="006C76BC"/>
    <w:rsid w:val="006D409D"/>
    <w:rsid w:val="006D434B"/>
    <w:rsid w:val="006D73BD"/>
    <w:rsid w:val="006E07D1"/>
    <w:rsid w:val="006E2BFD"/>
    <w:rsid w:val="006E5180"/>
    <w:rsid w:val="006E60E8"/>
    <w:rsid w:val="006F7A08"/>
    <w:rsid w:val="00701BDE"/>
    <w:rsid w:val="00704D55"/>
    <w:rsid w:val="007071FD"/>
    <w:rsid w:val="007076BA"/>
    <w:rsid w:val="007232BC"/>
    <w:rsid w:val="007244E6"/>
    <w:rsid w:val="00727A1F"/>
    <w:rsid w:val="00736C77"/>
    <w:rsid w:val="00743180"/>
    <w:rsid w:val="0075132D"/>
    <w:rsid w:val="00751FD0"/>
    <w:rsid w:val="00756694"/>
    <w:rsid w:val="00762BC7"/>
    <w:rsid w:val="007642DF"/>
    <w:rsid w:val="00774454"/>
    <w:rsid w:val="00780685"/>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4B4A"/>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EB"/>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6CB0"/>
    <w:rsid w:val="00A973A3"/>
    <w:rsid w:val="00AA0D92"/>
    <w:rsid w:val="00AA1338"/>
    <w:rsid w:val="00AA2F16"/>
    <w:rsid w:val="00AA58D8"/>
    <w:rsid w:val="00AB1717"/>
    <w:rsid w:val="00AB7EB4"/>
    <w:rsid w:val="00AC0315"/>
    <w:rsid w:val="00AC034A"/>
    <w:rsid w:val="00AC3FE8"/>
    <w:rsid w:val="00AD359E"/>
    <w:rsid w:val="00AD53A0"/>
    <w:rsid w:val="00AD62C7"/>
    <w:rsid w:val="00AF39D3"/>
    <w:rsid w:val="00B0186A"/>
    <w:rsid w:val="00B038DA"/>
    <w:rsid w:val="00B11F49"/>
    <w:rsid w:val="00B21536"/>
    <w:rsid w:val="00B23D5B"/>
    <w:rsid w:val="00B259BC"/>
    <w:rsid w:val="00B27CF5"/>
    <w:rsid w:val="00B34611"/>
    <w:rsid w:val="00B417E2"/>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AAE"/>
    <w:rsid w:val="00C201A4"/>
    <w:rsid w:val="00C25CEE"/>
    <w:rsid w:val="00C279A9"/>
    <w:rsid w:val="00C27F88"/>
    <w:rsid w:val="00C3302F"/>
    <w:rsid w:val="00C34135"/>
    <w:rsid w:val="00C35C8B"/>
    <w:rsid w:val="00C37005"/>
    <w:rsid w:val="00C40283"/>
    <w:rsid w:val="00C409C0"/>
    <w:rsid w:val="00C432EB"/>
    <w:rsid w:val="00C573EC"/>
    <w:rsid w:val="00C616D9"/>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222F"/>
    <w:rsid w:val="00CF3177"/>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50F0C"/>
    <w:rsid w:val="00D5154A"/>
    <w:rsid w:val="00D52A3D"/>
    <w:rsid w:val="00D559F6"/>
    <w:rsid w:val="00D6052E"/>
    <w:rsid w:val="00D62266"/>
    <w:rsid w:val="00D6705C"/>
    <w:rsid w:val="00D6791D"/>
    <w:rsid w:val="00D714F9"/>
    <w:rsid w:val="00D75EAF"/>
    <w:rsid w:val="00D846AB"/>
    <w:rsid w:val="00D91813"/>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DC4"/>
    <w:rsid w:val="00E532AB"/>
    <w:rsid w:val="00E61570"/>
    <w:rsid w:val="00E660D3"/>
    <w:rsid w:val="00E71AF7"/>
    <w:rsid w:val="00E72237"/>
    <w:rsid w:val="00E76433"/>
    <w:rsid w:val="00E90654"/>
    <w:rsid w:val="00E907F8"/>
    <w:rsid w:val="00E96CF8"/>
    <w:rsid w:val="00EA1E59"/>
    <w:rsid w:val="00EA7B07"/>
    <w:rsid w:val="00EC4002"/>
    <w:rsid w:val="00EC45BA"/>
    <w:rsid w:val="00ED19EF"/>
    <w:rsid w:val="00ED22C9"/>
    <w:rsid w:val="00ED2652"/>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545B"/>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500"/>
    <w:rsid w:val="00F978C4"/>
    <w:rsid w:val="00FA645E"/>
    <w:rsid w:val="00FA7437"/>
    <w:rsid w:val="00FB1974"/>
    <w:rsid w:val="00FB220B"/>
    <w:rsid w:val="00FC056F"/>
    <w:rsid w:val="00FC135B"/>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dmingromovo.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12312</Words>
  <Characters>70181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11</cp:revision>
  <cp:lastPrinted>2017-08-18T09:00:00Z</cp:lastPrinted>
  <dcterms:created xsi:type="dcterms:W3CDTF">2017-08-17T08:04:00Z</dcterms:created>
  <dcterms:modified xsi:type="dcterms:W3CDTF">2017-08-18T11:25:00Z</dcterms:modified>
</cp:coreProperties>
</file>