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6B23D4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:rsidR="006B23D4" w:rsidRDefault="00011079" w:rsidP="0090098F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314325</wp:posOffset>
            </wp:positionV>
            <wp:extent cx="570230" cy="627380"/>
            <wp:effectExtent l="19050" t="0" r="1270" b="0"/>
            <wp:wrapSquare wrapText="bothSides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98F">
        <w:rPr>
          <w:rFonts w:ascii="Times New Roman" w:hAnsi="Times New Roman" w:cs="Times New Roman"/>
          <w:b/>
          <w:bCs/>
        </w:rPr>
        <w:br w:type="textWrapping" w:clear="all"/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90098F" w:rsidRDefault="0090098F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90098F" w:rsidRDefault="0090098F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90098F" w:rsidRDefault="0090098F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90098F" w:rsidRDefault="0090098F">
      <w:pPr>
        <w:pStyle w:val="ConsPlusTitle"/>
        <w:jc w:val="center"/>
        <w:rPr>
          <w:rFonts w:ascii="Times New Roman" w:hAnsi="Times New Roman" w:cs="Times New Roman"/>
        </w:rPr>
      </w:pPr>
    </w:p>
    <w:p w:rsidR="0090098F" w:rsidRDefault="0090098F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Pr="003064CF" w:rsidRDefault="009F0EA2" w:rsidP="0051334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131F93">
        <w:rPr>
          <w:rFonts w:ascii="Times New Roman" w:hAnsi="Times New Roman" w:cs="Times New Roman"/>
          <w:sz w:val="24"/>
          <w:szCs w:val="24"/>
        </w:rPr>
        <w:t xml:space="preserve"> </w:t>
      </w:r>
      <w:r w:rsidR="00513347" w:rsidRPr="003064CF">
        <w:rPr>
          <w:rFonts w:ascii="Times New Roman" w:hAnsi="Times New Roman" w:cs="Times New Roman"/>
          <w:sz w:val="24"/>
          <w:szCs w:val="24"/>
        </w:rPr>
        <w:t xml:space="preserve">2019 г.              </w:t>
      </w:r>
      <w:r w:rsidR="00FB5F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3347" w:rsidRPr="003064C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24</w:t>
      </w:r>
    </w:p>
    <w:p w:rsidR="00513347" w:rsidRPr="00316809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131F93" w:rsidRDefault="00131F93" w:rsidP="00131F93">
      <w:pPr>
        <w:pStyle w:val="a5"/>
        <w:jc w:val="both"/>
        <w:rPr>
          <w:rFonts w:ascii="Times New Roman" w:hAnsi="Times New Roman" w:cs="Times New Roman"/>
        </w:rPr>
      </w:pPr>
    </w:p>
    <w:p w:rsidR="00131F93" w:rsidRPr="00403760" w:rsidRDefault="00131F93" w:rsidP="00131F93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О порядке внесения проектов муниципальных правовых актов в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Pr="00403760">
        <w:rPr>
          <w:rFonts w:ascii="Times New Roman" w:hAnsi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31F93" w:rsidRPr="00403760" w:rsidRDefault="00131F93" w:rsidP="00131F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В соответствии со статьей 46 Фед</w:t>
      </w:r>
      <w:r>
        <w:rPr>
          <w:rFonts w:ascii="Times New Roman" w:hAnsi="Times New Roman"/>
          <w:sz w:val="24"/>
          <w:szCs w:val="24"/>
        </w:rPr>
        <w:t>ерального закона от 06.10.2003</w:t>
      </w:r>
      <w:r w:rsidRPr="00403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403760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области,</w:t>
      </w:r>
      <w:r w:rsidRPr="00403760">
        <w:rPr>
          <w:rFonts w:ascii="Times New Roman" w:hAnsi="Times New Roman"/>
          <w:sz w:val="24"/>
          <w:szCs w:val="24"/>
        </w:rPr>
        <w:t xml:space="preserve"> в целях урегулирования процедуры внесения проектов муниципальных правовых актов (далее - проектов), установле</w:t>
      </w:r>
      <w:r>
        <w:rPr>
          <w:rFonts w:ascii="Times New Roman" w:hAnsi="Times New Roman"/>
          <w:sz w:val="24"/>
          <w:szCs w:val="24"/>
        </w:rPr>
        <w:t xml:space="preserve">ния единых к ним требований Совет депутатов МО Громовское сельское поселение  </w:t>
      </w:r>
      <w:r w:rsidRPr="00131F93">
        <w:rPr>
          <w:rFonts w:ascii="Times New Roman" w:hAnsi="Times New Roman"/>
          <w:b/>
          <w:sz w:val="24"/>
          <w:szCs w:val="24"/>
        </w:rPr>
        <w:t>РЕШИЛ</w:t>
      </w:r>
      <w:r w:rsidRPr="00403760">
        <w:rPr>
          <w:rFonts w:ascii="Times New Roman" w:hAnsi="Times New Roman"/>
          <w:sz w:val="24"/>
          <w:szCs w:val="24"/>
        </w:rPr>
        <w:t>:</w:t>
      </w:r>
    </w:p>
    <w:p w:rsidR="00131F93" w:rsidRPr="00403760" w:rsidRDefault="00131F93" w:rsidP="00131F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pStyle w:val="af"/>
        <w:numPr>
          <w:ilvl w:val="0"/>
          <w:numId w:val="15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403760">
        <w:rPr>
          <w:rFonts w:ascii="Times New Roman" w:hAnsi="Times New Roman"/>
          <w:sz w:val="24"/>
          <w:szCs w:val="24"/>
        </w:rPr>
        <w:t xml:space="preserve"> порядок внесения проектов муниципальных правовых актов в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Pr="004037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области.</w:t>
      </w:r>
    </w:p>
    <w:p w:rsidR="00131F93" w:rsidRPr="00403760" w:rsidRDefault="00131F93" w:rsidP="00131F93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07B4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007B43">
          <w:rPr>
            <w:rStyle w:val="a6"/>
            <w:rFonts w:ascii="Times New Roman" w:hAnsi="Times New Roman"/>
            <w:sz w:val="24"/>
            <w:szCs w:val="24"/>
          </w:rPr>
          <w:t>http://www.lenoblinform.ru</w:t>
        </w:r>
      </w:hyperlink>
      <w:r w:rsidRPr="00007B4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07B43">
          <w:rPr>
            <w:rStyle w:val="a6"/>
            <w:rFonts w:ascii="Times New Roman" w:hAnsi="Times New Roman"/>
            <w:sz w:val="24"/>
            <w:szCs w:val="24"/>
          </w:rPr>
          <w:t>www.admingromovo.ru</w:t>
        </w:r>
      </w:hyperlink>
    </w:p>
    <w:p w:rsidR="00131F93" w:rsidRPr="00403760" w:rsidRDefault="00131F93" w:rsidP="00131F93">
      <w:pPr>
        <w:pStyle w:val="af"/>
        <w:numPr>
          <w:ilvl w:val="0"/>
          <w:numId w:val="15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403760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131F93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31F93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31F93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31F93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31F93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 сельское поселение                                                           Л.Ф. Иванова</w:t>
      </w:r>
    </w:p>
    <w:p w:rsidR="00131F93" w:rsidRPr="00403760" w:rsidRDefault="00131F93" w:rsidP="00131F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0376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31F93" w:rsidRPr="00403760" w:rsidRDefault="00131F93" w:rsidP="00131F93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br w:type="page"/>
      </w:r>
      <w:r w:rsidRPr="004037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31F93" w:rsidRPr="00403760" w:rsidRDefault="00131F93" w:rsidP="00131F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Совета депутатов</w:t>
      </w:r>
    </w:p>
    <w:p w:rsidR="00131F93" w:rsidRPr="00403760" w:rsidRDefault="00131F93" w:rsidP="00131F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31F93" w:rsidRDefault="00131F93" w:rsidP="00131F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 сельское поселение</w:t>
      </w:r>
    </w:p>
    <w:p w:rsidR="00131F93" w:rsidRDefault="00131F93" w:rsidP="00131F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</w:t>
      </w:r>
    </w:p>
    <w:p w:rsidR="00131F93" w:rsidRDefault="00131F93" w:rsidP="00131F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район </w:t>
      </w:r>
    </w:p>
    <w:p w:rsidR="00131F93" w:rsidRPr="00403760" w:rsidRDefault="00131F93" w:rsidP="00131F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131F93" w:rsidRPr="00403760" w:rsidRDefault="00131F93" w:rsidP="00131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03760">
        <w:rPr>
          <w:rFonts w:ascii="Times New Roman" w:hAnsi="Times New Roman"/>
          <w:sz w:val="24"/>
          <w:szCs w:val="24"/>
        </w:rPr>
        <w:t xml:space="preserve">от </w:t>
      </w:r>
      <w:r w:rsidR="009F0EA2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>2019 г.</w:t>
      </w:r>
      <w:r w:rsidRPr="00403760">
        <w:rPr>
          <w:rFonts w:ascii="Times New Roman" w:hAnsi="Times New Roman"/>
          <w:sz w:val="24"/>
          <w:szCs w:val="24"/>
        </w:rPr>
        <w:t xml:space="preserve">  №</w:t>
      </w:r>
      <w:r w:rsidR="009F0EA2">
        <w:rPr>
          <w:rFonts w:ascii="Times New Roman" w:hAnsi="Times New Roman"/>
          <w:sz w:val="24"/>
          <w:szCs w:val="24"/>
        </w:rPr>
        <w:t xml:space="preserve"> 24</w:t>
      </w:r>
    </w:p>
    <w:p w:rsidR="00131F93" w:rsidRPr="00403760" w:rsidRDefault="00131F93" w:rsidP="00131F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ab/>
      </w:r>
    </w:p>
    <w:p w:rsidR="00131F93" w:rsidRPr="00403760" w:rsidRDefault="00131F93" w:rsidP="00131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ПОРЯДОК</w:t>
      </w:r>
    </w:p>
    <w:p w:rsidR="00131F93" w:rsidRPr="00403760" w:rsidRDefault="00131F93" w:rsidP="00131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внесения проектов муниципальных правовых актов в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Pr="004037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</w:p>
    <w:p w:rsidR="00131F93" w:rsidRPr="00403760" w:rsidRDefault="00131F93" w:rsidP="00131F9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numPr>
          <w:ilvl w:val="0"/>
          <w:numId w:val="16"/>
        </w:numPr>
        <w:spacing w:after="0" w:line="240" w:lineRule="exact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Общие положения</w:t>
      </w:r>
    </w:p>
    <w:p w:rsidR="00131F93" w:rsidRPr="00403760" w:rsidRDefault="00131F93" w:rsidP="00131F93">
      <w:pPr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Настоящий порядок (далее Порядок) определяет процедуру внесения в </w:t>
      </w:r>
      <w:r w:rsidR="00B20EB8">
        <w:rPr>
          <w:rFonts w:ascii="Times New Roman" w:hAnsi="Times New Roman"/>
          <w:sz w:val="24"/>
          <w:szCs w:val="24"/>
        </w:rPr>
        <w:t xml:space="preserve">Совет депутатов </w:t>
      </w:r>
      <w:r w:rsidRPr="0040376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403760">
        <w:rPr>
          <w:rFonts w:ascii="Times New Roman" w:hAnsi="Times New Roman"/>
          <w:sz w:val="24"/>
          <w:szCs w:val="24"/>
        </w:rPr>
        <w:t xml:space="preserve"> (далее - </w:t>
      </w:r>
      <w:r w:rsidR="008F5473">
        <w:rPr>
          <w:rFonts w:ascii="Times New Roman" w:hAnsi="Times New Roman"/>
          <w:sz w:val="24"/>
          <w:szCs w:val="24"/>
        </w:rPr>
        <w:t>Совет депутатов</w:t>
      </w:r>
      <w:r w:rsidRPr="00403760">
        <w:rPr>
          <w:rFonts w:ascii="Times New Roman" w:hAnsi="Times New Roman"/>
          <w:sz w:val="24"/>
          <w:szCs w:val="24"/>
        </w:rPr>
        <w:t>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="00B20EB8">
        <w:rPr>
          <w:rFonts w:ascii="Times New Roman" w:hAnsi="Times New Roman"/>
          <w:sz w:val="24"/>
          <w:szCs w:val="24"/>
        </w:rPr>
        <w:t>Совета депутатов</w:t>
      </w:r>
      <w:r w:rsidRPr="00403760">
        <w:rPr>
          <w:rFonts w:ascii="Times New Roman" w:hAnsi="Times New Roman"/>
          <w:sz w:val="24"/>
          <w:szCs w:val="24"/>
        </w:rPr>
        <w:t xml:space="preserve">, носящих нормативный характер, то есть  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Муниципальные нормати</w:t>
      </w:r>
      <w:r w:rsidR="00B20EB8">
        <w:rPr>
          <w:rFonts w:ascii="Times New Roman" w:hAnsi="Times New Roman"/>
          <w:sz w:val="24"/>
          <w:szCs w:val="24"/>
        </w:rPr>
        <w:t>вные правовые акты принимаются Советом депутатов</w:t>
      </w:r>
      <w:r w:rsidRPr="00403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403760">
        <w:rPr>
          <w:rFonts w:ascii="Times New Roman" w:hAnsi="Times New Roman"/>
          <w:sz w:val="24"/>
          <w:szCs w:val="24"/>
        </w:rPr>
        <w:t xml:space="preserve"> в форме </w:t>
      </w:r>
      <w:r w:rsidR="00B20EB8">
        <w:rPr>
          <w:rFonts w:ascii="Times New Roman" w:hAnsi="Times New Roman"/>
          <w:sz w:val="24"/>
          <w:szCs w:val="24"/>
        </w:rPr>
        <w:t xml:space="preserve">решений </w:t>
      </w:r>
      <w:r w:rsidRPr="00403760">
        <w:rPr>
          <w:rFonts w:ascii="Times New Roman" w:hAnsi="Times New Roman"/>
          <w:sz w:val="24"/>
          <w:szCs w:val="24"/>
        </w:rPr>
        <w:t xml:space="preserve">по </w:t>
      </w:r>
      <w:r w:rsidRPr="00403760">
        <w:rPr>
          <w:rFonts w:ascii="Times New Roman" w:hAnsi="Times New Roman"/>
          <w:sz w:val="24"/>
          <w:szCs w:val="24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 w:rsidRPr="00403760">
        <w:rPr>
          <w:rFonts w:ascii="Times New Roman" w:hAnsi="Times New Roman"/>
          <w:sz w:val="24"/>
          <w:szCs w:val="24"/>
        </w:rPr>
        <w:t xml:space="preserve">. </w:t>
      </w:r>
    </w:p>
    <w:p w:rsidR="00131F93" w:rsidRPr="00403760" w:rsidRDefault="00131F93" w:rsidP="00131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2. Требования к оформлению проектов</w:t>
      </w:r>
    </w:p>
    <w:p w:rsidR="00131F93" w:rsidRPr="00403760" w:rsidRDefault="00131F93" w:rsidP="00131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2.1. 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2.2. Проект </w:t>
      </w:r>
      <w:r w:rsidR="00B20EB8">
        <w:rPr>
          <w:rFonts w:ascii="Times New Roman" w:hAnsi="Times New Roman"/>
          <w:sz w:val="24"/>
          <w:szCs w:val="24"/>
        </w:rPr>
        <w:t>решения</w:t>
      </w:r>
      <w:r w:rsidRPr="00403760">
        <w:rPr>
          <w:rFonts w:ascii="Times New Roman" w:hAnsi="Times New Roman"/>
          <w:sz w:val="24"/>
          <w:szCs w:val="24"/>
        </w:rPr>
        <w:t xml:space="preserve"> готовится по форме, согласно Приложению к Порядку.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3. Внесение и рассмотрение проектов 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3.1. Проекты и документы к нему направляются сопроводительным письмом главе </w:t>
      </w:r>
      <w:r w:rsidR="00B20EB8">
        <w:rPr>
          <w:rFonts w:ascii="Times New Roman" w:hAnsi="Times New Roman"/>
          <w:sz w:val="24"/>
          <w:szCs w:val="24"/>
        </w:rPr>
        <w:t>муниципального образования</w:t>
      </w:r>
      <w:r w:rsidRPr="00403760">
        <w:rPr>
          <w:rFonts w:ascii="Times New Roman" w:hAnsi="Times New Roman"/>
          <w:sz w:val="24"/>
          <w:szCs w:val="24"/>
        </w:rPr>
        <w:t xml:space="preserve"> субъектами правотворческой инициативы, установленными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403760">
        <w:rPr>
          <w:rFonts w:ascii="Times New Roman" w:hAnsi="Times New Roman"/>
          <w:sz w:val="24"/>
          <w:szCs w:val="24"/>
        </w:rPr>
        <w:t>в электронном виде и на печатном носителе.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3.2. К проекту нормативного правового акта прилагаются следующие документы: 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lastRenderedPageBreak/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131F93" w:rsidRPr="00403760" w:rsidRDefault="00B20EB8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Глава муниципального образования</w:t>
      </w:r>
      <w:r w:rsidR="00131F93" w:rsidRPr="00403760">
        <w:rPr>
          <w:rFonts w:ascii="Times New Roman" w:hAnsi="Times New Roman"/>
          <w:sz w:val="24"/>
          <w:szCs w:val="24"/>
        </w:rPr>
        <w:t xml:space="preserve"> возвращает проект инициатору в том случае, если он внесен с нарушением настоящего Порядка.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3.4. Глава </w:t>
      </w:r>
      <w:r w:rsidR="00B20EB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03760">
        <w:rPr>
          <w:rFonts w:ascii="Times New Roman" w:hAnsi="Times New Roman"/>
          <w:sz w:val="24"/>
          <w:szCs w:val="24"/>
        </w:rPr>
        <w:t xml:space="preserve"> рассматривает проект в срок, не позднее 20 дней со дня его поступления.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По итогам рассмотрения проекта глава </w:t>
      </w:r>
      <w:r w:rsidR="00B20EB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03760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- о принятии в предложенной редакции,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- о принятии с корректировками,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>- об отказе в принятии.</w:t>
      </w:r>
    </w:p>
    <w:p w:rsidR="00131F93" w:rsidRPr="00403760" w:rsidRDefault="00B20EB8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Глава муниципального образования </w:t>
      </w:r>
      <w:r w:rsidR="00131F93" w:rsidRPr="00403760">
        <w:rPr>
          <w:rFonts w:ascii="Times New Roman" w:hAnsi="Times New Roman"/>
          <w:sz w:val="24"/>
          <w:szCs w:val="24"/>
        </w:rPr>
        <w:t xml:space="preserve">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</w:t>
      </w:r>
      <w:r w:rsidR="00131F93">
        <w:rPr>
          <w:rFonts w:ascii="Times New Roman" w:hAnsi="Times New Roman"/>
          <w:sz w:val="24"/>
          <w:szCs w:val="24"/>
        </w:rPr>
        <w:t xml:space="preserve">, </w:t>
      </w:r>
      <w:r w:rsidR="00131F93" w:rsidRPr="00403760">
        <w:rPr>
          <w:rFonts w:ascii="Times New Roman" w:hAnsi="Times New Roman"/>
          <w:sz w:val="24"/>
          <w:szCs w:val="24"/>
        </w:rPr>
        <w:t>либо на бумажном носителе для проведения правовой ревизии.</w:t>
      </w:r>
    </w:p>
    <w:p w:rsidR="00131F93" w:rsidRPr="00403760" w:rsidRDefault="00131F93" w:rsidP="00131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3.6. О результатах рассмотрения проекта глава </w:t>
      </w:r>
      <w:r w:rsidR="00B20EB8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 w:rsidRPr="00403760">
        <w:rPr>
          <w:rFonts w:ascii="Times New Roman" w:hAnsi="Times New Roman"/>
          <w:sz w:val="24"/>
          <w:szCs w:val="24"/>
        </w:rPr>
        <w:t xml:space="preserve">уведомляет инициатора проекта в срок не позднее </w:t>
      </w:r>
      <w:r>
        <w:rPr>
          <w:rFonts w:ascii="Times New Roman" w:hAnsi="Times New Roman"/>
          <w:sz w:val="24"/>
          <w:szCs w:val="24"/>
        </w:rPr>
        <w:t>5</w:t>
      </w:r>
      <w:r w:rsidRPr="00403760">
        <w:rPr>
          <w:rFonts w:ascii="Times New Roman" w:hAnsi="Times New Roman"/>
          <w:sz w:val="24"/>
          <w:szCs w:val="24"/>
        </w:rPr>
        <w:t xml:space="preserve"> дней после принятия соответствующего нормативного правового акта.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br w:type="page"/>
      </w:r>
      <w:r w:rsidRPr="00403760">
        <w:rPr>
          <w:rFonts w:ascii="Times New Roman" w:hAnsi="Times New Roman"/>
          <w:sz w:val="24"/>
          <w:szCs w:val="24"/>
        </w:rPr>
        <w:lastRenderedPageBreak/>
        <w:t xml:space="preserve">Приложение к Порядку, </w:t>
      </w:r>
    </w:p>
    <w:p w:rsidR="00131F93" w:rsidRPr="00403760" w:rsidRDefault="00B20EB8" w:rsidP="00131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утвержденному решением Совета депутатов</w:t>
      </w:r>
      <w:r w:rsidR="00131F93" w:rsidRPr="00403760">
        <w:rPr>
          <w:rFonts w:ascii="Times New Roman" w:hAnsi="Times New Roman"/>
          <w:sz w:val="24"/>
          <w:szCs w:val="24"/>
        </w:rPr>
        <w:t xml:space="preserve"> 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03760">
        <w:rPr>
          <w:rFonts w:ascii="Times New Roman" w:hAnsi="Times New Roman"/>
          <w:sz w:val="24"/>
          <w:szCs w:val="24"/>
        </w:rPr>
        <w:t xml:space="preserve"> от </w:t>
      </w:r>
      <w:r w:rsidR="00B20EB8">
        <w:rPr>
          <w:rFonts w:ascii="Times New Roman" w:hAnsi="Times New Roman"/>
          <w:sz w:val="24"/>
          <w:szCs w:val="24"/>
        </w:rPr>
        <w:t xml:space="preserve"> </w:t>
      </w:r>
      <w:r w:rsidR="009F0EA2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>2019 г</w:t>
      </w:r>
      <w:r w:rsidRPr="00403760">
        <w:rPr>
          <w:rFonts w:ascii="Times New Roman" w:hAnsi="Times New Roman"/>
          <w:sz w:val="24"/>
          <w:szCs w:val="24"/>
        </w:rPr>
        <w:t>. №</w:t>
      </w:r>
      <w:r w:rsidR="009F0EA2">
        <w:rPr>
          <w:rFonts w:ascii="Times New Roman" w:hAnsi="Times New Roman"/>
          <w:sz w:val="24"/>
          <w:szCs w:val="24"/>
        </w:rPr>
        <w:t>24</w:t>
      </w:r>
      <w:r w:rsidRPr="00403760">
        <w:rPr>
          <w:rFonts w:ascii="Times New Roman" w:hAnsi="Times New Roman"/>
          <w:sz w:val="24"/>
          <w:szCs w:val="24"/>
        </w:rPr>
        <w:t xml:space="preserve"> 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Образец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Проект вносит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(наименование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инициатора)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B20EB8" w:rsidP="0013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B20EB8" w:rsidP="0013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 xml:space="preserve">Дд.мм.гг. </w:t>
      </w:r>
      <w:r w:rsidRPr="00403760">
        <w:rPr>
          <w:rFonts w:ascii="Times New Roman" w:hAnsi="Times New Roman"/>
          <w:sz w:val="24"/>
          <w:szCs w:val="24"/>
          <w:lang w:eastAsia="ru-RU"/>
        </w:rPr>
        <w:tab/>
      </w:r>
      <w:r w:rsidRPr="00403760">
        <w:rPr>
          <w:rFonts w:ascii="Times New Roman" w:hAnsi="Times New Roman"/>
          <w:sz w:val="24"/>
          <w:szCs w:val="24"/>
          <w:lang w:eastAsia="ru-RU"/>
        </w:rPr>
        <w:tab/>
      </w:r>
      <w:r w:rsidRPr="00403760">
        <w:rPr>
          <w:rFonts w:ascii="Times New Roman" w:hAnsi="Times New Roman"/>
          <w:sz w:val="24"/>
          <w:szCs w:val="24"/>
          <w:lang w:eastAsia="ru-RU"/>
        </w:rPr>
        <w:tab/>
      </w:r>
      <w:r w:rsidRPr="00403760">
        <w:rPr>
          <w:rFonts w:ascii="Times New Roman" w:hAnsi="Times New Roman"/>
          <w:sz w:val="24"/>
          <w:szCs w:val="24"/>
          <w:lang w:eastAsia="ru-RU"/>
        </w:rPr>
        <w:tab/>
      </w:r>
      <w:r w:rsidRPr="00403760">
        <w:rPr>
          <w:rFonts w:ascii="Times New Roman" w:hAnsi="Times New Roman"/>
          <w:sz w:val="24"/>
          <w:szCs w:val="24"/>
          <w:lang w:eastAsia="ru-RU"/>
        </w:rPr>
        <w:tab/>
      </w:r>
      <w:r w:rsidRPr="00403760">
        <w:rPr>
          <w:rFonts w:ascii="Times New Roman" w:hAnsi="Times New Roman"/>
          <w:sz w:val="24"/>
          <w:szCs w:val="24"/>
          <w:lang w:eastAsia="ru-RU"/>
        </w:rPr>
        <w:tab/>
      </w:r>
      <w:r w:rsidRPr="00403760">
        <w:rPr>
          <w:rFonts w:ascii="Times New Roman" w:hAnsi="Times New Roman"/>
          <w:sz w:val="24"/>
          <w:szCs w:val="24"/>
          <w:lang w:eastAsia="ru-RU"/>
        </w:rPr>
        <w:tab/>
      </w:r>
      <w:r w:rsidRPr="00403760">
        <w:rPr>
          <w:rFonts w:ascii="Times New Roman" w:hAnsi="Times New Roman"/>
          <w:sz w:val="24"/>
          <w:szCs w:val="24"/>
          <w:lang w:eastAsia="ru-RU"/>
        </w:rPr>
        <w:tab/>
        <w:t xml:space="preserve">              № __________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Наименование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7"/>
      <w:bookmarkEnd w:id="0"/>
      <w:r w:rsidRPr="00403760">
        <w:rPr>
          <w:rFonts w:ascii="Times New Roman" w:hAnsi="Times New Roman"/>
          <w:sz w:val="24"/>
          <w:szCs w:val="24"/>
          <w:lang w:eastAsia="ru-RU"/>
        </w:rPr>
        <w:t>Правовое обоснование принятия нормативного правового акта, его цели и задачи,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B20EB8" w:rsidP="00131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</w:t>
      </w:r>
      <w:r w:rsidR="00131F93" w:rsidRPr="00403760">
        <w:rPr>
          <w:rFonts w:ascii="Times New Roman" w:hAnsi="Times New Roman"/>
          <w:sz w:val="24"/>
          <w:szCs w:val="24"/>
          <w:lang w:eastAsia="ru-RU"/>
        </w:rPr>
        <w:t>: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 xml:space="preserve">1. 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1.1.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2.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>2.1.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B20EB8">
        <w:rPr>
          <w:rFonts w:ascii="Times New Roman" w:hAnsi="Times New Roman"/>
          <w:sz w:val="24"/>
          <w:szCs w:val="24"/>
          <w:lang w:eastAsia="ru-RU"/>
        </w:rPr>
        <w:t>Ре</w:t>
      </w:r>
      <w:r w:rsidR="0090098F">
        <w:rPr>
          <w:rFonts w:ascii="Times New Roman" w:hAnsi="Times New Roman"/>
          <w:sz w:val="24"/>
          <w:szCs w:val="24"/>
          <w:lang w:eastAsia="ru-RU"/>
        </w:rPr>
        <w:t>шение</w:t>
      </w:r>
      <w:r w:rsidRPr="00403760">
        <w:rPr>
          <w:rFonts w:ascii="Times New Roman" w:hAnsi="Times New Roman"/>
          <w:sz w:val="24"/>
          <w:szCs w:val="24"/>
          <w:lang w:eastAsia="ru-RU"/>
        </w:rPr>
        <w:t xml:space="preserve">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0098F">
        <w:rPr>
          <w:rFonts w:ascii="Times New Roman" w:hAnsi="Times New Roman"/>
          <w:sz w:val="24"/>
          <w:szCs w:val="24"/>
          <w:lang w:eastAsia="ru-RU"/>
        </w:rPr>
        <w:t>Решение</w:t>
      </w:r>
      <w:r w:rsidRPr="00403760">
        <w:rPr>
          <w:rFonts w:ascii="Times New Roman" w:hAnsi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376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0098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90098F">
        <w:rPr>
          <w:rFonts w:ascii="Times New Roman" w:hAnsi="Times New Roman"/>
          <w:sz w:val="24"/>
          <w:szCs w:val="24"/>
          <w:lang w:eastAsia="ru-RU"/>
        </w:rPr>
        <w:tab/>
      </w:r>
      <w:r w:rsidR="0090098F">
        <w:rPr>
          <w:rFonts w:ascii="Times New Roman" w:hAnsi="Times New Roman"/>
          <w:sz w:val="24"/>
          <w:szCs w:val="24"/>
          <w:lang w:eastAsia="ru-RU"/>
        </w:rPr>
        <w:tab/>
      </w:r>
      <w:r w:rsidR="0090098F">
        <w:rPr>
          <w:rFonts w:ascii="Times New Roman" w:hAnsi="Times New Roman"/>
          <w:sz w:val="24"/>
          <w:szCs w:val="24"/>
          <w:lang w:eastAsia="ru-RU"/>
        </w:rPr>
        <w:tab/>
        <w:t xml:space="preserve">   __________________</w:t>
      </w: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Pr="00403760" w:rsidRDefault="00131F93" w:rsidP="0013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F93" w:rsidRDefault="00131F93" w:rsidP="00D42139">
      <w:pPr>
        <w:pStyle w:val="a5"/>
        <w:ind w:firstLine="720"/>
        <w:jc w:val="both"/>
        <w:rPr>
          <w:rFonts w:ascii="Times New Roman" w:hAnsi="Times New Roman" w:cs="Times New Roman"/>
        </w:rPr>
      </w:pPr>
    </w:p>
    <w:p w:rsidR="00131F93" w:rsidRDefault="00131F93" w:rsidP="00D42139">
      <w:pPr>
        <w:pStyle w:val="a5"/>
        <w:ind w:firstLine="720"/>
        <w:jc w:val="both"/>
        <w:rPr>
          <w:rFonts w:ascii="Times New Roman" w:hAnsi="Times New Roman" w:cs="Times New Roman"/>
        </w:rPr>
      </w:pPr>
    </w:p>
    <w:sectPr w:rsidR="00131F93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D0" w:rsidRDefault="009D7CD0" w:rsidP="007126EE">
      <w:pPr>
        <w:spacing w:after="0" w:line="240" w:lineRule="auto"/>
      </w:pPr>
      <w:r>
        <w:separator/>
      </w:r>
    </w:p>
  </w:endnote>
  <w:endnote w:type="continuationSeparator" w:id="1">
    <w:p w:rsidR="009D7CD0" w:rsidRDefault="009D7CD0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D0" w:rsidRDefault="009D7CD0" w:rsidP="007126EE">
      <w:pPr>
        <w:spacing w:after="0" w:line="240" w:lineRule="auto"/>
      </w:pPr>
      <w:r>
        <w:separator/>
      </w:r>
    </w:p>
  </w:footnote>
  <w:footnote w:type="continuationSeparator" w:id="1">
    <w:p w:rsidR="009D7CD0" w:rsidRDefault="009D7CD0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0303B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31F93"/>
    <w:rsid w:val="001502CF"/>
    <w:rsid w:val="00165009"/>
    <w:rsid w:val="001931AB"/>
    <w:rsid w:val="001A1EC6"/>
    <w:rsid w:val="001C23D7"/>
    <w:rsid w:val="001D73C4"/>
    <w:rsid w:val="001F7B09"/>
    <w:rsid w:val="00206038"/>
    <w:rsid w:val="002101BF"/>
    <w:rsid w:val="002163C3"/>
    <w:rsid w:val="00216FCC"/>
    <w:rsid w:val="00235E5C"/>
    <w:rsid w:val="0024207E"/>
    <w:rsid w:val="002661B6"/>
    <w:rsid w:val="00285228"/>
    <w:rsid w:val="00295DD9"/>
    <w:rsid w:val="002A7864"/>
    <w:rsid w:val="002B15AF"/>
    <w:rsid w:val="002C5FE3"/>
    <w:rsid w:val="002C7D09"/>
    <w:rsid w:val="002D436F"/>
    <w:rsid w:val="002E75CD"/>
    <w:rsid w:val="002F2B2D"/>
    <w:rsid w:val="002F4139"/>
    <w:rsid w:val="003060A3"/>
    <w:rsid w:val="003064CF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9090B"/>
    <w:rsid w:val="004B2FEE"/>
    <w:rsid w:val="004C1366"/>
    <w:rsid w:val="004C2530"/>
    <w:rsid w:val="004C3930"/>
    <w:rsid w:val="004C7A39"/>
    <w:rsid w:val="004E652D"/>
    <w:rsid w:val="004F2DE3"/>
    <w:rsid w:val="004F5C28"/>
    <w:rsid w:val="00502BAE"/>
    <w:rsid w:val="00513347"/>
    <w:rsid w:val="00527147"/>
    <w:rsid w:val="00540E19"/>
    <w:rsid w:val="00564D66"/>
    <w:rsid w:val="00564DB8"/>
    <w:rsid w:val="00565A20"/>
    <w:rsid w:val="005A3D68"/>
    <w:rsid w:val="005A536E"/>
    <w:rsid w:val="005A680E"/>
    <w:rsid w:val="005B1C56"/>
    <w:rsid w:val="005B6486"/>
    <w:rsid w:val="005C4C62"/>
    <w:rsid w:val="005C5A6E"/>
    <w:rsid w:val="005C6D68"/>
    <w:rsid w:val="005D1CE8"/>
    <w:rsid w:val="005D4D96"/>
    <w:rsid w:val="005F16B6"/>
    <w:rsid w:val="00600490"/>
    <w:rsid w:val="0064228C"/>
    <w:rsid w:val="006763CD"/>
    <w:rsid w:val="00696F19"/>
    <w:rsid w:val="00697806"/>
    <w:rsid w:val="006A5EE1"/>
    <w:rsid w:val="006B0221"/>
    <w:rsid w:val="006B23D4"/>
    <w:rsid w:val="006B4360"/>
    <w:rsid w:val="006B63DE"/>
    <w:rsid w:val="006E749D"/>
    <w:rsid w:val="007126EE"/>
    <w:rsid w:val="007166AC"/>
    <w:rsid w:val="00747E74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B6BAC"/>
    <w:rsid w:val="008D3CBB"/>
    <w:rsid w:val="008D73C4"/>
    <w:rsid w:val="008D7D53"/>
    <w:rsid w:val="008F1828"/>
    <w:rsid w:val="008F5473"/>
    <w:rsid w:val="0090098F"/>
    <w:rsid w:val="00905957"/>
    <w:rsid w:val="00913FD9"/>
    <w:rsid w:val="009171F3"/>
    <w:rsid w:val="00946148"/>
    <w:rsid w:val="00951FEA"/>
    <w:rsid w:val="00974170"/>
    <w:rsid w:val="00983205"/>
    <w:rsid w:val="00994478"/>
    <w:rsid w:val="009A2135"/>
    <w:rsid w:val="009B1E46"/>
    <w:rsid w:val="009D7CD0"/>
    <w:rsid w:val="009E1EAE"/>
    <w:rsid w:val="009E4BE5"/>
    <w:rsid w:val="009F0EA2"/>
    <w:rsid w:val="009F36F0"/>
    <w:rsid w:val="00A171DC"/>
    <w:rsid w:val="00A35147"/>
    <w:rsid w:val="00A36088"/>
    <w:rsid w:val="00A66254"/>
    <w:rsid w:val="00A70308"/>
    <w:rsid w:val="00A74DFD"/>
    <w:rsid w:val="00A95576"/>
    <w:rsid w:val="00AA4281"/>
    <w:rsid w:val="00AB5D46"/>
    <w:rsid w:val="00AC2DF6"/>
    <w:rsid w:val="00AE22DC"/>
    <w:rsid w:val="00B20EB8"/>
    <w:rsid w:val="00B42A97"/>
    <w:rsid w:val="00B55375"/>
    <w:rsid w:val="00B578E5"/>
    <w:rsid w:val="00B8392E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A7BDC"/>
    <w:rsid w:val="00CC61FA"/>
    <w:rsid w:val="00CD37FF"/>
    <w:rsid w:val="00D05363"/>
    <w:rsid w:val="00D13D03"/>
    <w:rsid w:val="00D32D54"/>
    <w:rsid w:val="00D40E05"/>
    <w:rsid w:val="00D42139"/>
    <w:rsid w:val="00D5430F"/>
    <w:rsid w:val="00D702B9"/>
    <w:rsid w:val="00D84C1E"/>
    <w:rsid w:val="00D85AF1"/>
    <w:rsid w:val="00D87D2E"/>
    <w:rsid w:val="00D9248B"/>
    <w:rsid w:val="00D96538"/>
    <w:rsid w:val="00DA5AF7"/>
    <w:rsid w:val="00DB529F"/>
    <w:rsid w:val="00DB5AC3"/>
    <w:rsid w:val="00DC0281"/>
    <w:rsid w:val="00DD32FC"/>
    <w:rsid w:val="00DE665A"/>
    <w:rsid w:val="00DF1DD8"/>
    <w:rsid w:val="00DF7C6D"/>
    <w:rsid w:val="00E0180E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1AFF"/>
    <w:rsid w:val="00F93243"/>
    <w:rsid w:val="00F963C2"/>
    <w:rsid w:val="00FB5F17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5EE1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2019-12-27T14:12:00Z</cp:lastPrinted>
  <dcterms:created xsi:type="dcterms:W3CDTF">2019-12-27T14:12:00Z</dcterms:created>
  <dcterms:modified xsi:type="dcterms:W3CDTF">2019-12-27T14:12:00Z</dcterms:modified>
</cp:coreProperties>
</file>