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E4" w:rsidRDefault="001C04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7B0FEEF0">
            <wp:extent cx="57277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05C" w:rsidRDefault="004C27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СОВЕТ ДЕПУТАТОВ</w:t>
      </w:r>
    </w:p>
    <w:p w:rsidR="00A5105C" w:rsidRDefault="001C04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ГРОМОВСКОГО </w:t>
      </w:r>
      <w:r w:rsidR="004C27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</w:t>
      </w:r>
    </w:p>
    <w:p w:rsidR="00A5105C" w:rsidRDefault="004C27F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Приозерского муниципального района </w:t>
      </w:r>
    </w:p>
    <w:p w:rsidR="00A5105C" w:rsidRDefault="004C27F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Ленинградской области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4C27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10A9D">
      <w:pPr>
        <w:pBdr>
          <w:top w:val="nil"/>
          <w:left w:val="nil"/>
          <w:bottom w:val="nil"/>
          <w:right w:val="nil"/>
          <w:between w:val="nil"/>
        </w:pBdr>
        <w:tabs>
          <w:tab w:val="left" w:pos="8160"/>
        </w:tabs>
        <w:ind w:left="-54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</w:t>
      </w:r>
      <w:r w:rsidR="004C2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2024 года</w:t>
      </w:r>
      <w:r w:rsidR="001C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4B2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4C27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684467" wp14:editId="78150592">
                <wp:simplePos x="0" y="0"/>
                <wp:positionH relativeFrom="column">
                  <wp:posOffset>-228599</wp:posOffset>
                </wp:positionH>
                <wp:positionV relativeFrom="paragraph">
                  <wp:posOffset>177800</wp:posOffset>
                </wp:positionV>
                <wp:extent cx="2877185" cy="168973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2170" y="2939895"/>
                          <a:ext cx="286766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5105C" w:rsidRDefault="00A5105C">
                            <w:pPr>
                              <w:jc w:val="both"/>
                              <w:textDirection w:val="btLr"/>
                            </w:pPr>
                          </w:p>
                          <w:p w:rsidR="00A5105C" w:rsidRPr="001C04E4" w:rsidRDefault="004C27F5">
                            <w:pPr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04E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Об утверждении председателей постоянных комиссий Совета </w:t>
                            </w:r>
                            <w:proofErr w:type="gramStart"/>
                            <w:r w:rsidRPr="001C04E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депутатов  </w:t>
                            </w:r>
                            <w:r w:rsidR="001C04E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Громовского</w:t>
                            </w:r>
                            <w:proofErr w:type="gramEnd"/>
                            <w:r w:rsidRPr="001C04E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сельского поселения  Приозерского муниципального района Ленинградской области.</w:t>
                            </w:r>
                          </w:p>
                          <w:p w:rsidR="00A5105C" w:rsidRDefault="00A5105C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18pt;margin-top:14pt;width:226.55pt;height:13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" stroked="f">
                <v:textbox inset="2.53958mm,1.2694mm,2.53958mm,1.2694mm">
                  <w:txbxContent>
                    <w:p w:rsidR="00A5105C" w:rsidRDefault="00A5105C">
                      <w:pPr>
                        <w:jc w:val="both"/>
                        <w:textDirection w:val="btLr"/>
                      </w:pPr>
                    </w:p>
                    <w:p w:rsidR="00A5105C" w:rsidRPr="001C04E4" w:rsidRDefault="004C27F5">
                      <w:pPr>
                        <w:jc w:val="both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1C04E4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Об утверждении председателей постоянных комиссий Совета </w:t>
                      </w:r>
                      <w:proofErr w:type="gramStart"/>
                      <w:r w:rsidRPr="001C04E4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депутатов  </w:t>
                      </w:r>
                      <w:r w:rsidR="001C04E4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Громовского</w:t>
                      </w:r>
                      <w:proofErr w:type="gramEnd"/>
                      <w:r w:rsidRPr="001C04E4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 сельского поселения  Приозерского муниципального района Ленинградской области.</w:t>
                      </w:r>
                    </w:p>
                    <w:p w:rsidR="00A5105C" w:rsidRDefault="00A5105C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B248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540" w:right="-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4C27F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A9D" w:rsidRDefault="00A10A9D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10A9D">
      <w:pPr>
        <w:pBdr>
          <w:top w:val="nil"/>
          <w:left w:val="nil"/>
          <w:bottom w:val="nil"/>
          <w:right w:val="nil"/>
          <w:between w:val="nil"/>
        </w:pBdr>
        <w:ind w:left="-14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9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решением Совета депутатов от 16.12.2009 года № 16 «Об утверждении Положения о постоянных комиссиях муниципального образования Громовское сельское поселение муниципального образования Приозерский муниципальный район Ленинградской области»</w:t>
      </w:r>
      <w:r w:rsidR="004C2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депутатов </w:t>
      </w:r>
      <w:r w:rsidR="001C04E4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Громовского</w:t>
      </w:r>
      <w:r w:rsidR="004C2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РЕШИЛ: 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14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4C27F5">
      <w:pPr>
        <w:pBdr>
          <w:top w:val="nil"/>
          <w:left w:val="nil"/>
          <w:bottom w:val="nil"/>
          <w:right w:val="nil"/>
          <w:between w:val="nil"/>
        </w:pBdr>
        <w:ind w:left="-14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председателем постоянной комиссии по экономике, бюджету, налогам и муниципальной собственности </w:t>
      </w:r>
      <w:proofErr w:type="spellStart"/>
      <w:r w:rsidR="00A10A9D" w:rsidRPr="00A10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Коровякова</w:t>
      </w:r>
      <w:proofErr w:type="spellEnd"/>
      <w:r w:rsidR="00A10A9D" w:rsidRPr="00A10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Алексея Владимировича</w:t>
      </w:r>
      <w:r w:rsidR="00D962B7" w:rsidRPr="00D962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14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Pr="00A10A9D" w:rsidRDefault="004C27F5">
      <w:pPr>
        <w:pBdr>
          <w:top w:val="nil"/>
          <w:left w:val="nil"/>
          <w:bottom w:val="nil"/>
          <w:right w:val="nil"/>
          <w:between w:val="nil"/>
        </w:pBdr>
        <w:ind w:left="-142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председателем постоянной комиссии по промышленности, строительству, транспорту, связи и жилищно-коммунальном</w:t>
      </w:r>
      <w:r w:rsidR="00504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хозяйству </w:t>
      </w:r>
      <w:r w:rsidR="00A1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proofErr w:type="spellStart"/>
      <w:r w:rsidR="00A10A9D" w:rsidRPr="00A10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Назарчук</w:t>
      </w:r>
      <w:proofErr w:type="spellEnd"/>
      <w:r w:rsidR="00A10A9D" w:rsidRPr="00A10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Андрея Владимировича</w:t>
      </w:r>
      <w:r w:rsidR="00A10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14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4C27F5">
      <w:pPr>
        <w:pBdr>
          <w:top w:val="nil"/>
          <w:left w:val="nil"/>
          <w:bottom w:val="nil"/>
          <w:right w:val="nil"/>
          <w:between w:val="nil"/>
        </w:pBdr>
        <w:ind w:left="-14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Утвердить председателем постоянной комиссии по местному самоуправлению, законности, социальным вопросам и экологии </w:t>
      </w:r>
      <w:r w:rsidR="00A10A9D" w:rsidRPr="00A10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Иванову Светлану Витальевну</w:t>
      </w:r>
      <w:r w:rsidR="00D962B7" w:rsidRPr="00D962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14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4C27F5">
      <w:p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Решение Совета депута</w:t>
      </w:r>
      <w:r w:rsidR="00A10A9D">
        <w:rPr>
          <w:rFonts w:ascii="Times New Roman" w:eastAsia="Times New Roman" w:hAnsi="Times New Roman" w:cs="Times New Roman"/>
          <w:color w:val="000000"/>
          <w:sz w:val="24"/>
          <w:szCs w:val="24"/>
        </w:rPr>
        <w:t>тов от 16 сентября 2019 года 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признать утратившим силу.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ind w:left="-14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4C27F5">
      <w:pPr>
        <w:pBdr>
          <w:top w:val="nil"/>
          <w:left w:val="nil"/>
          <w:bottom w:val="nil"/>
          <w:right w:val="nil"/>
          <w:between w:val="nil"/>
        </w:pBdr>
        <w:ind w:left="-14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Настоящее решение вступает в силу с момента его принятия.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A9D" w:rsidRDefault="00A10A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4C27F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 </w:t>
      </w:r>
      <w:r w:rsidR="00D962B7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Громовского</w:t>
      </w:r>
      <w:proofErr w:type="gramEnd"/>
      <w:r w:rsidR="00D96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</w:t>
      </w:r>
      <w:r w:rsidR="00D96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10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bookmarkStart w:id="0" w:name="_GoBack"/>
      <w:bookmarkEnd w:id="0"/>
      <w:proofErr w:type="spellStart"/>
      <w:r w:rsidR="00A10A9D">
        <w:rPr>
          <w:rFonts w:ascii="Times New Roman" w:eastAsia="Times New Roman" w:hAnsi="Times New Roman" w:cs="Times New Roman"/>
          <w:color w:val="000000"/>
          <w:sz w:val="24"/>
          <w:szCs w:val="24"/>
        </w:rPr>
        <w:t>Л.Ф.Иванова</w:t>
      </w:r>
      <w:proofErr w:type="spellEnd"/>
      <w:r w:rsidR="00D96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05C" w:rsidRDefault="00A510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105C">
      <w:footerReference w:type="even" r:id="rId7"/>
      <w:footerReference w:type="default" r:id="rId8"/>
      <w:pgSz w:w="11906" w:h="16838"/>
      <w:pgMar w:top="1134" w:right="926" w:bottom="1134" w:left="18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ED" w:rsidRDefault="00380FED">
      <w:r>
        <w:separator/>
      </w:r>
    </w:p>
  </w:endnote>
  <w:endnote w:type="continuationSeparator" w:id="0">
    <w:p w:rsidR="00380FED" w:rsidRDefault="0038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05C" w:rsidRDefault="004C27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5105C" w:rsidRDefault="00A510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05C" w:rsidRDefault="004C27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10A9D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5105C" w:rsidRDefault="00A510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ED" w:rsidRDefault="00380FED">
      <w:r>
        <w:separator/>
      </w:r>
    </w:p>
  </w:footnote>
  <w:footnote w:type="continuationSeparator" w:id="0">
    <w:p w:rsidR="00380FED" w:rsidRDefault="0038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5C"/>
    <w:rsid w:val="001C04E4"/>
    <w:rsid w:val="002D7FF6"/>
    <w:rsid w:val="00380FED"/>
    <w:rsid w:val="003D1DD7"/>
    <w:rsid w:val="004B248F"/>
    <w:rsid w:val="004C27F5"/>
    <w:rsid w:val="0050427D"/>
    <w:rsid w:val="007C2A3A"/>
    <w:rsid w:val="00822C0E"/>
    <w:rsid w:val="00A10A9D"/>
    <w:rsid w:val="00A5105C"/>
    <w:rsid w:val="00D962B7"/>
    <w:rsid w:val="00D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73E61-7D7B-4E69-8447-AFE999C5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96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2B7"/>
  </w:style>
  <w:style w:type="paragraph" w:styleId="a7">
    <w:name w:val="footer"/>
    <w:basedOn w:val="a"/>
    <w:link w:val="a8"/>
    <w:uiPriority w:val="99"/>
    <w:unhideWhenUsed/>
    <w:rsid w:val="00D96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2B7"/>
  </w:style>
  <w:style w:type="paragraph" w:styleId="a9">
    <w:name w:val="Balloon Text"/>
    <w:basedOn w:val="a"/>
    <w:link w:val="aa"/>
    <w:uiPriority w:val="99"/>
    <w:semiHidden/>
    <w:unhideWhenUsed/>
    <w:rsid w:val="00D962B7"/>
    <w:rPr>
      <w:rFonts w:ascii="Segoe UI" w:hAnsi="Segoe UI" w:cs="Segoe UI"/>
    </w:rPr>
  </w:style>
  <w:style w:type="character" w:customStyle="1" w:styleId="aa">
    <w:name w:val="Текст выноски Знак"/>
    <w:basedOn w:val="a0"/>
    <w:link w:val="a9"/>
    <w:uiPriority w:val="99"/>
    <w:semiHidden/>
    <w:rsid w:val="00D962B7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2024-09-17T06:27:00Z</cp:lastPrinted>
  <dcterms:created xsi:type="dcterms:W3CDTF">2024-09-11T12:18:00Z</dcterms:created>
  <dcterms:modified xsi:type="dcterms:W3CDTF">2024-09-17T06:28:00Z</dcterms:modified>
</cp:coreProperties>
</file>