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CD" w:rsidRPr="00FE403F" w:rsidRDefault="001623CD" w:rsidP="001623CD">
      <w:pPr>
        <w:ind w:firstLine="709"/>
        <w:jc w:val="center"/>
        <w:rPr>
          <w:b/>
          <w:sz w:val="28"/>
          <w:szCs w:val="28"/>
          <w:u w:val="single"/>
        </w:rPr>
      </w:pPr>
      <w:r w:rsidRPr="00FE403F">
        <w:rPr>
          <w:b/>
          <w:sz w:val="28"/>
          <w:szCs w:val="28"/>
          <w:u w:val="single"/>
        </w:rPr>
        <w:t xml:space="preserve">О маркировке меховых изделий </w:t>
      </w:r>
      <w:proofErr w:type="gramStart"/>
      <w:r w:rsidRPr="00FE403F">
        <w:rPr>
          <w:b/>
          <w:sz w:val="28"/>
          <w:szCs w:val="28"/>
          <w:u w:val="single"/>
        </w:rPr>
        <w:t>контрольными</w:t>
      </w:r>
      <w:proofErr w:type="gramEnd"/>
      <w:r w:rsidRPr="00FE403F">
        <w:rPr>
          <w:b/>
          <w:sz w:val="28"/>
          <w:szCs w:val="28"/>
          <w:u w:val="single"/>
        </w:rPr>
        <w:t xml:space="preserve"> </w:t>
      </w:r>
    </w:p>
    <w:p w:rsidR="001623CD" w:rsidRPr="00FE403F" w:rsidRDefault="001623CD" w:rsidP="001623CD">
      <w:pPr>
        <w:ind w:firstLine="709"/>
        <w:jc w:val="center"/>
        <w:rPr>
          <w:b/>
          <w:sz w:val="28"/>
          <w:szCs w:val="28"/>
          <w:u w:val="single"/>
        </w:rPr>
      </w:pPr>
      <w:r w:rsidRPr="00FE403F">
        <w:rPr>
          <w:b/>
          <w:sz w:val="28"/>
          <w:szCs w:val="28"/>
          <w:u w:val="single"/>
        </w:rPr>
        <w:t>(идентификационными) знаками.</w:t>
      </w:r>
    </w:p>
    <w:p w:rsidR="001623CD" w:rsidRPr="00FE403F" w:rsidRDefault="001623CD" w:rsidP="001623CD">
      <w:pPr>
        <w:ind w:firstLine="709"/>
        <w:jc w:val="center"/>
        <w:rPr>
          <w:b/>
          <w:sz w:val="28"/>
          <w:szCs w:val="28"/>
        </w:rPr>
      </w:pPr>
    </w:p>
    <w:p w:rsidR="001623CD" w:rsidRPr="00FE403F" w:rsidRDefault="001623CD" w:rsidP="001623C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403F">
        <w:rPr>
          <w:sz w:val="28"/>
          <w:szCs w:val="28"/>
        </w:rPr>
        <w:t xml:space="preserve">Управление </w:t>
      </w:r>
      <w:proofErr w:type="spellStart"/>
      <w:r w:rsidRPr="00FE403F">
        <w:rPr>
          <w:sz w:val="28"/>
          <w:szCs w:val="28"/>
        </w:rPr>
        <w:t>Роспотребнадзора</w:t>
      </w:r>
      <w:proofErr w:type="spellEnd"/>
      <w:r w:rsidRPr="00FE403F">
        <w:rPr>
          <w:sz w:val="28"/>
          <w:szCs w:val="28"/>
        </w:rPr>
        <w:t xml:space="preserve"> по </w:t>
      </w:r>
      <w:smartTag w:uri="urn:schemas-microsoft-com:office:smarttags" w:element="PersonName">
        <w:smartTagPr>
          <w:attr w:name="ProductID" w:val="Ленинградский области"/>
        </w:smartTagPr>
        <w:r w:rsidRPr="00FE403F">
          <w:rPr>
            <w:sz w:val="28"/>
            <w:szCs w:val="28"/>
          </w:rPr>
          <w:t>Ленинградский области</w:t>
        </w:r>
      </w:smartTag>
      <w:r w:rsidRPr="00FE403F">
        <w:rPr>
          <w:sz w:val="28"/>
          <w:szCs w:val="28"/>
        </w:rPr>
        <w:t xml:space="preserve"> в связи с приближением осеннее - зимнего сезона напоминает потребителям, что Согласно Постановлению Правительства Российской Федерации от 11.08.2016 № 787 «О реализации </w:t>
      </w:r>
      <w:proofErr w:type="spellStart"/>
      <w:r w:rsidRPr="00FE403F">
        <w:rPr>
          <w:sz w:val="28"/>
          <w:szCs w:val="28"/>
        </w:rPr>
        <w:t>пилотного</w:t>
      </w:r>
      <w:proofErr w:type="spellEnd"/>
      <w:r w:rsidRPr="00FE403F">
        <w:rPr>
          <w:sz w:val="28"/>
          <w:szCs w:val="28"/>
        </w:rPr>
        <w:t xml:space="preserve">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маркировка изделий из натурального меха является обязательной для всех участников оборота товаров</w:t>
      </w:r>
      <w:proofErr w:type="gramEnd"/>
      <w:r w:rsidRPr="00FE403F">
        <w:rPr>
          <w:sz w:val="28"/>
          <w:szCs w:val="28"/>
        </w:rPr>
        <w:t xml:space="preserve">, </w:t>
      </w:r>
      <w:proofErr w:type="gramStart"/>
      <w:r w:rsidRPr="00FE403F">
        <w:rPr>
          <w:sz w:val="28"/>
          <w:szCs w:val="28"/>
        </w:rPr>
        <w:t>включая производителей, импортеров, оптовых и розничных продавцов, комиссионеров и иных участников мехового рынка.</w:t>
      </w:r>
      <w:proofErr w:type="gramEnd"/>
    </w:p>
    <w:p w:rsidR="001623CD" w:rsidRPr="00FE403F" w:rsidRDefault="001623CD" w:rsidP="001623CD">
      <w:pPr>
        <w:spacing w:line="360" w:lineRule="auto"/>
        <w:ind w:firstLine="709"/>
        <w:jc w:val="both"/>
        <w:rPr>
          <w:sz w:val="28"/>
          <w:szCs w:val="28"/>
        </w:rPr>
      </w:pPr>
      <w:r w:rsidRPr="00FE403F">
        <w:rPr>
          <w:sz w:val="28"/>
          <w:szCs w:val="28"/>
        </w:rPr>
        <w:t>Для маркировки меховых изделий используются специальные контрольные идентификационные знаки (</w:t>
      </w:r>
      <w:proofErr w:type="spellStart"/>
      <w:r w:rsidRPr="00FE403F">
        <w:rPr>
          <w:sz w:val="28"/>
          <w:szCs w:val="28"/>
        </w:rPr>
        <w:t>КиЗ</w:t>
      </w:r>
      <w:proofErr w:type="spellEnd"/>
      <w:r w:rsidRPr="00FE403F">
        <w:rPr>
          <w:sz w:val="28"/>
          <w:szCs w:val="28"/>
        </w:rPr>
        <w:t>) — устройства с микрочипом, где хранится информация о наименовании товара, виде меха, стране – изготовителе, производителе, торговой марки, продавце, номере декларации соответствия.</w:t>
      </w:r>
    </w:p>
    <w:p w:rsidR="001623CD" w:rsidRPr="00FE403F" w:rsidRDefault="001623CD" w:rsidP="001623CD">
      <w:pPr>
        <w:spacing w:line="360" w:lineRule="auto"/>
        <w:ind w:firstLine="709"/>
        <w:jc w:val="both"/>
        <w:rPr>
          <w:sz w:val="28"/>
          <w:szCs w:val="28"/>
        </w:rPr>
      </w:pPr>
      <w:r w:rsidRPr="00FE403F">
        <w:rPr>
          <w:sz w:val="28"/>
          <w:szCs w:val="28"/>
        </w:rPr>
        <w:t xml:space="preserve">Для меховых изделий, произведенных на территории Российской Федерации  - КИЗ зеленого цвета. Импортные товары, ввезенные на таможенную территорию </w:t>
      </w:r>
      <w:proofErr w:type="spellStart"/>
      <w:r w:rsidRPr="00FE403F">
        <w:rPr>
          <w:sz w:val="28"/>
          <w:szCs w:val="28"/>
        </w:rPr>
        <w:t>Российскеой</w:t>
      </w:r>
      <w:proofErr w:type="spellEnd"/>
      <w:r w:rsidRPr="00FE403F">
        <w:rPr>
          <w:sz w:val="28"/>
          <w:szCs w:val="28"/>
        </w:rPr>
        <w:t xml:space="preserve"> Федерации, маркируются КИЗ красного цвета.</w:t>
      </w:r>
    </w:p>
    <w:p w:rsidR="001623CD" w:rsidRPr="00FE403F" w:rsidRDefault="001623CD" w:rsidP="001623CD">
      <w:pPr>
        <w:spacing w:line="360" w:lineRule="auto"/>
        <w:ind w:firstLine="709"/>
        <w:jc w:val="both"/>
        <w:rPr>
          <w:sz w:val="28"/>
          <w:szCs w:val="28"/>
        </w:rPr>
      </w:pPr>
      <w:r w:rsidRPr="00FE403F">
        <w:rPr>
          <w:sz w:val="28"/>
          <w:szCs w:val="28"/>
        </w:rPr>
        <w:t>Для получения информации об изделии может быть использован любой QR считыватель, установленный на мобильное устройство.</w:t>
      </w:r>
    </w:p>
    <w:p w:rsidR="001623CD" w:rsidRPr="00FE403F" w:rsidRDefault="001623CD" w:rsidP="001623CD">
      <w:pPr>
        <w:spacing w:line="360" w:lineRule="auto"/>
        <w:ind w:firstLine="709"/>
        <w:jc w:val="both"/>
        <w:rPr>
          <w:sz w:val="28"/>
          <w:szCs w:val="28"/>
        </w:rPr>
      </w:pPr>
      <w:r w:rsidRPr="00FE403F">
        <w:rPr>
          <w:sz w:val="28"/>
          <w:szCs w:val="28"/>
        </w:rPr>
        <w:t>Также проверить легальность маркированного товара можно с помощью сервиса Федеральной налоговой службой России можно  путем ввода номера контрольного (идентификационного) знака (марки) в разделе «Система маркировки изделий из меха». После ввода номера КИЗ покупатель получит актуальную информацию об изделии.</w:t>
      </w:r>
    </w:p>
    <w:p w:rsidR="001623CD" w:rsidRPr="00FE403F" w:rsidRDefault="001623CD" w:rsidP="001623CD">
      <w:pPr>
        <w:spacing w:line="360" w:lineRule="auto"/>
        <w:ind w:firstLine="709"/>
        <w:jc w:val="both"/>
        <w:rPr>
          <w:sz w:val="28"/>
          <w:szCs w:val="28"/>
        </w:rPr>
      </w:pPr>
      <w:r w:rsidRPr="00FE403F">
        <w:rPr>
          <w:sz w:val="28"/>
          <w:szCs w:val="28"/>
        </w:rPr>
        <w:t>Кроме того, согласно  п. 3. ст. 9 Технического регламента Таможенного союза «О безопасности продукции легкой промышленности» (</w:t>
      </w:r>
      <w:proofErr w:type="gramStart"/>
      <w:r w:rsidRPr="00FE403F">
        <w:rPr>
          <w:sz w:val="28"/>
          <w:szCs w:val="28"/>
        </w:rPr>
        <w:t>ТР</w:t>
      </w:r>
      <w:proofErr w:type="gramEnd"/>
      <w:r w:rsidRPr="00FE403F">
        <w:rPr>
          <w:sz w:val="28"/>
          <w:szCs w:val="28"/>
        </w:rPr>
        <w:t xml:space="preserve"> ТС </w:t>
      </w:r>
      <w:r w:rsidRPr="00FE403F">
        <w:rPr>
          <w:sz w:val="28"/>
          <w:szCs w:val="28"/>
        </w:rPr>
        <w:lastRenderedPageBreak/>
        <w:t xml:space="preserve">017/2011)  маркировка продукции, в том числе из меха, наносимая на изделие, этикетку, прикрепляемую к изделию или товарный ярлык, в обязательном порядке должна содержать: наименование продукции, наименование страны - изготовителя; </w:t>
      </w:r>
      <w:proofErr w:type="gramStart"/>
      <w:r w:rsidRPr="00FE403F">
        <w:rPr>
          <w:sz w:val="28"/>
          <w:szCs w:val="28"/>
        </w:rPr>
        <w:t>наименование и местонахождение изготовителя или продавца, или уполномоченного изготовителем лица, юридический адрес изготовителя или продавца, или уполномоченного лица, размер изделия, состав сырья, единый знак обращения на рынке – членов Таможенного союза, дату изготовления, вид меха и вид его обработки, символы по уходу за изделием, инструкцию по уходу за изделием в процессе эксплуатации (при необходимости).</w:t>
      </w:r>
      <w:proofErr w:type="gramEnd"/>
    </w:p>
    <w:p w:rsidR="001623CD" w:rsidRPr="00FE403F" w:rsidRDefault="001623CD" w:rsidP="001623C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403F">
        <w:rPr>
          <w:sz w:val="28"/>
          <w:szCs w:val="28"/>
        </w:rPr>
        <w:t xml:space="preserve">Управление </w:t>
      </w:r>
      <w:proofErr w:type="spellStart"/>
      <w:r w:rsidRPr="00FE403F">
        <w:rPr>
          <w:sz w:val="28"/>
          <w:szCs w:val="28"/>
        </w:rPr>
        <w:t>Роспотребнадзора</w:t>
      </w:r>
      <w:proofErr w:type="spellEnd"/>
      <w:r w:rsidRPr="00FE403F">
        <w:rPr>
          <w:sz w:val="28"/>
          <w:szCs w:val="28"/>
        </w:rPr>
        <w:t xml:space="preserve"> по Ленинградской области обращает внимание, что оборот немаркированных изделий из натурального меха и нарушение порядка их маркировки на территории Российской Федерации предусматривает административную и уголовную ответственность (ст. 15.12.</w:t>
      </w:r>
      <w:proofErr w:type="gramEnd"/>
      <w:r w:rsidRPr="00FE403F">
        <w:rPr>
          <w:sz w:val="28"/>
          <w:szCs w:val="28"/>
        </w:rPr>
        <w:t xml:space="preserve"> </w:t>
      </w:r>
      <w:proofErr w:type="spellStart"/>
      <w:proofErr w:type="gramStart"/>
      <w:r w:rsidRPr="00FE403F">
        <w:rPr>
          <w:sz w:val="28"/>
          <w:szCs w:val="28"/>
        </w:rPr>
        <w:t>КоАП</w:t>
      </w:r>
      <w:proofErr w:type="spellEnd"/>
      <w:r w:rsidRPr="00FE403F">
        <w:rPr>
          <w:sz w:val="28"/>
          <w:szCs w:val="28"/>
        </w:rPr>
        <w:t xml:space="preserve"> РФ,  ст. 171.1.УК РФ).</w:t>
      </w:r>
      <w:proofErr w:type="gramEnd"/>
    </w:p>
    <w:p w:rsidR="001623CD" w:rsidRPr="00FE403F" w:rsidRDefault="001623CD" w:rsidP="001623CD">
      <w:pPr>
        <w:spacing w:line="360" w:lineRule="auto"/>
        <w:ind w:firstLine="709"/>
        <w:jc w:val="both"/>
        <w:rPr>
          <w:sz w:val="28"/>
          <w:szCs w:val="28"/>
        </w:rPr>
      </w:pPr>
      <w:r w:rsidRPr="00FE403F">
        <w:rPr>
          <w:sz w:val="28"/>
          <w:szCs w:val="28"/>
        </w:rPr>
        <w:t>В случае</w:t>
      </w:r>
      <w:proofErr w:type="gramStart"/>
      <w:r w:rsidRPr="00FE403F">
        <w:rPr>
          <w:sz w:val="28"/>
          <w:szCs w:val="28"/>
        </w:rPr>
        <w:t>,</w:t>
      </w:r>
      <w:proofErr w:type="gramEnd"/>
      <w:r w:rsidRPr="00FE403F">
        <w:rPr>
          <w:sz w:val="28"/>
          <w:szCs w:val="28"/>
        </w:rPr>
        <w:t xml:space="preserve"> если Вы сомневаетесь в качестве мехового изделия или обладаете информацией о продавцах, реализующих меховые изделия без контрольных (идентификационных) знаков или с нарушением требований к маркировке, просим Вас сообщить такую информацию по телефонам 448-04-00, 365-47-05.</w:t>
      </w:r>
    </w:p>
    <w:p w:rsidR="00156FEF" w:rsidRDefault="00156FEF"/>
    <w:sectPr w:rsidR="00156FEF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23CD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26437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23CD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 Знак"/>
    <w:basedOn w:val="a"/>
    <w:rsid w:val="001623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2018-09-03T06:54:00Z</dcterms:created>
  <dcterms:modified xsi:type="dcterms:W3CDTF">2018-09-03T06:54:00Z</dcterms:modified>
</cp:coreProperties>
</file>